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6657" w14:textId="77777777" w:rsidR="002D552E" w:rsidRDefault="002D552E" w:rsidP="002D552E">
      <w:pPr>
        <w:spacing w:after="0" w:line="240" w:lineRule="auto"/>
        <w:rPr>
          <w:rFonts w:eastAsia="Times New Roman" w:cs="Times New Roman"/>
          <w:szCs w:val="24"/>
        </w:rPr>
      </w:pPr>
    </w:p>
    <w:p w14:paraId="43D66659" w14:textId="1D42A503"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proofErr w:type="gramStart"/>
      <w:r w:rsidRPr="00931E3B">
        <w:rPr>
          <w:rFonts w:eastAsia="Times New Roman" w:cs="Times New Roman"/>
          <w:b/>
          <w:szCs w:val="24"/>
        </w:rPr>
        <w:t>:</w:t>
      </w:r>
      <w:r w:rsidR="00FC2862" w:rsidRPr="00931E3B">
        <w:rPr>
          <w:rFonts w:eastAsia="Times New Roman" w:cs="Times New Roman"/>
          <w:b/>
          <w:szCs w:val="24"/>
        </w:rPr>
        <w:t xml:space="preserve"> </w:t>
      </w:r>
      <w:r w:rsidR="008A75F8">
        <w:rPr>
          <w:rFonts w:eastAsia="Times New Roman" w:cs="Times New Roman"/>
          <w:b/>
          <w:szCs w:val="24"/>
        </w:rPr>
        <w:t xml:space="preserve"> </w:t>
      </w:r>
      <w:r w:rsidR="00C52028">
        <w:t>Project</w:t>
      </w:r>
      <w:proofErr w:type="gramEnd"/>
      <w:r w:rsidR="00C52028">
        <w:t xml:space="preserve"> Management</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32D73613"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261D28" w:rsidRPr="00261D28">
        <w:rPr>
          <w:rFonts w:eastAsia="Times New Roman" w:cs="Times New Roman"/>
          <w:bCs/>
          <w:szCs w:val="24"/>
        </w:rPr>
        <w:t>BADM 2265</w:t>
      </w:r>
    </w:p>
    <w:p w14:paraId="43D6665B" w14:textId="77777777" w:rsidR="002D552E" w:rsidRPr="002D552E" w:rsidRDefault="002D552E" w:rsidP="002D552E">
      <w:pPr>
        <w:spacing w:after="0" w:line="240" w:lineRule="auto"/>
        <w:rPr>
          <w:rFonts w:eastAsia="Times New Roman" w:cs="Times New Roman"/>
          <w:b/>
          <w:szCs w:val="24"/>
        </w:rPr>
      </w:pPr>
    </w:p>
    <w:p w14:paraId="43D6665C" w14:textId="5381F501"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proofErr w:type="gramStart"/>
      <w:r w:rsidRPr="002D552E">
        <w:rPr>
          <w:rFonts w:eastAsia="Times New Roman" w:cs="Times New Roman"/>
          <w:b/>
          <w:szCs w:val="24"/>
        </w:rPr>
        <w:t>:</w:t>
      </w:r>
      <w:r w:rsidR="008A75F8">
        <w:rPr>
          <w:rFonts w:eastAsia="Times New Roman" w:cs="Times New Roman"/>
          <w:b/>
          <w:szCs w:val="24"/>
        </w:rPr>
        <w:t xml:space="preserve">  </w:t>
      </w:r>
      <w:r w:rsidRPr="002D552E">
        <w:rPr>
          <w:rFonts w:eastAsia="Times New Roman" w:cs="Times New Roman"/>
          <w:b/>
          <w:szCs w:val="24"/>
        </w:rPr>
        <w:tab/>
      </w:r>
      <w:r w:rsidR="005565D7">
        <w:rPr>
          <w:rFonts w:eastAsia="Times New Roman" w:cs="Times New Roman"/>
          <w:b/>
          <w:szCs w:val="24"/>
        </w:rPr>
        <w:tab/>
      </w:r>
      <w:r w:rsidR="005565D7">
        <w:rPr>
          <w:rFonts w:eastAsia="Times New Roman" w:cs="Times New Roman"/>
          <w:b/>
          <w:szCs w:val="24"/>
        </w:rPr>
        <w:tab/>
      </w:r>
      <w:r w:rsidRPr="002D552E">
        <w:rPr>
          <w:rFonts w:eastAsia="Times New Roman" w:cs="Times New Roman"/>
          <w:b/>
          <w:szCs w:val="24"/>
        </w:rPr>
        <w:tab/>
        <w:t>COREQUISITE</w:t>
      </w:r>
      <w:proofErr w:type="gramEnd"/>
      <w:r w:rsidRPr="002D552E">
        <w:rPr>
          <w:rFonts w:eastAsia="Times New Roman" w:cs="Times New Roman"/>
          <w:b/>
          <w:szCs w:val="24"/>
        </w:rPr>
        <w:t>(S)*:</w:t>
      </w:r>
      <w:r w:rsidR="008A75F8">
        <w:rPr>
          <w:rFonts w:eastAsia="Times New Roman" w:cs="Times New Roman"/>
          <w:b/>
          <w:szCs w:val="24"/>
        </w:rPr>
        <w:t xml:space="preserve">  </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Default="002D552E" w:rsidP="002D552E">
      <w:pPr>
        <w:spacing w:after="0" w:line="240" w:lineRule="auto"/>
        <w:rPr>
          <w:rFonts w:eastAsia="Times New Roman" w:cs="Times New Roman"/>
          <w:b/>
          <w:szCs w:val="24"/>
        </w:rPr>
      </w:pPr>
    </w:p>
    <w:p w14:paraId="76E6EB61" w14:textId="77777777" w:rsidR="00483067" w:rsidRPr="002D552E" w:rsidRDefault="00483067" w:rsidP="002D552E">
      <w:pPr>
        <w:spacing w:after="0" w:line="240" w:lineRule="auto"/>
        <w:rPr>
          <w:rFonts w:eastAsia="Times New Roman" w:cs="Times New Roman"/>
          <w:b/>
          <w:szCs w:val="24"/>
        </w:rPr>
      </w:pPr>
    </w:p>
    <w:p w14:paraId="43D66660" w14:textId="3D3F1BF3"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8A75F8" w:rsidRPr="00C153EA">
        <w:rPr>
          <w:rFonts w:eastAsia="Times New Roman" w:cs="Times New Roman"/>
          <w:bCs/>
          <w:szCs w:val="24"/>
        </w:rPr>
        <w:t>3</w:t>
      </w:r>
      <w:r w:rsidR="008A75F8">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8A75F8" w:rsidRPr="00C153EA">
        <w:rPr>
          <w:rFonts w:eastAsia="Times New Roman" w:cs="Times New Roman"/>
          <w:bCs/>
          <w:szCs w:val="24"/>
        </w:rPr>
        <w:t>3</w:t>
      </w:r>
    </w:p>
    <w:p w14:paraId="43D66661" w14:textId="2C7DC42F"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 xml:space="preserve">LABORATORY HOURS*: </w:t>
      </w:r>
      <w:r w:rsidR="008A75F8">
        <w:rPr>
          <w:rFonts w:eastAsia="Times New Roman" w:cs="Times New Roman"/>
          <w:b/>
          <w:szCs w:val="24"/>
        </w:rPr>
        <w:t xml:space="preserve"> </w:t>
      </w:r>
      <w:r w:rsidR="008A75F8" w:rsidRPr="00C153EA">
        <w:rPr>
          <w:rFonts w:eastAsia="Times New Roman" w:cs="Times New Roman"/>
          <w:bCs/>
          <w:szCs w:val="24"/>
        </w:rPr>
        <w:t xml:space="preserve">0 </w:t>
      </w:r>
      <w:r w:rsidRPr="00C153EA">
        <w:rPr>
          <w:rFonts w:eastAsia="Times New Roman" w:cs="Times New Roman"/>
          <w:bCs/>
          <w:szCs w:val="24"/>
        </w:rPr>
        <w:t>(contact hours)</w:t>
      </w:r>
      <w:r w:rsidRPr="002D552E">
        <w:rPr>
          <w:rFonts w:eastAsia="Times New Roman" w:cs="Times New Roman"/>
          <w:b/>
          <w:szCs w:val="24"/>
        </w:rPr>
        <w:tab/>
        <w:t>OBSERVATION HOURS*:</w:t>
      </w:r>
      <w:r w:rsidR="008A75F8">
        <w:rPr>
          <w:rFonts w:eastAsia="Times New Roman" w:cs="Times New Roman"/>
          <w:b/>
          <w:szCs w:val="24"/>
        </w:rPr>
        <w:t xml:space="preserve">  </w:t>
      </w:r>
      <w:r w:rsidR="008A75F8" w:rsidRPr="00C153EA">
        <w:rPr>
          <w:rFonts w:eastAsia="Times New Roman" w:cs="Times New Roman"/>
          <w:bCs/>
          <w:szCs w:val="24"/>
        </w:rPr>
        <w:t>0</w:t>
      </w:r>
    </w:p>
    <w:p w14:paraId="43D66662" w14:textId="77777777" w:rsidR="002D552E" w:rsidRDefault="002D552E" w:rsidP="002D552E">
      <w:pPr>
        <w:spacing w:after="0" w:line="240" w:lineRule="auto"/>
        <w:rPr>
          <w:rFonts w:eastAsia="Times New Roman" w:cs="Times New Roman"/>
          <w:b/>
          <w:szCs w:val="24"/>
        </w:rPr>
      </w:pPr>
    </w:p>
    <w:p w14:paraId="429F8C89" w14:textId="77777777" w:rsidR="00483067" w:rsidRPr="002D552E" w:rsidRDefault="00483067" w:rsidP="002D552E">
      <w:pPr>
        <w:spacing w:after="0" w:line="240" w:lineRule="auto"/>
        <w:rPr>
          <w:rFonts w:eastAsia="Times New Roman" w:cs="Times New Roman"/>
          <w:b/>
          <w:szCs w:val="24"/>
        </w:rPr>
      </w:pPr>
    </w:p>
    <w:p w14:paraId="43D66663" w14:textId="2531B446" w:rsidR="002D552E" w:rsidRPr="00483067"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r w:rsidR="008E6EAF">
        <w:rPr>
          <w:rFonts w:eastAsia="Times New Roman" w:cs="Times New Roman"/>
          <w:b/>
          <w:i/>
          <w:szCs w:val="24"/>
          <w:u w:val="single"/>
        </w:rPr>
        <w:t xml:space="preserve"> with credentials</w:t>
      </w:r>
      <w:r w:rsidRPr="002D552E">
        <w:rPr>
          <w:rFonts w:eastAsia="Times New Roman" w:cs="Times New Roman"/>
          <w:b/>
          <w:i/>
          <w:szCs w:val="24"/>
          <w:u w:val="single"/>
        </w:rPr>
        <w:t>)</w:t>
      </w:r>
    </w:p>
    <w:p w14:paraId="59DAC432" w14:textId="77777777" w:rsidR="00483067" w:rsidRPr="002D552E" w:rsidRDefault="00483067" w:rsidP="00483067">
      <w:pPr>
        <w:pStyle w:val="ListParagraph"/>
        <w:spacing w:after="0" w:line="240" w:lineRule="auto"/>
        <w:rPr>
          <w:rFonts w:eastAsia="Times New Roman" w:cs="Times New Roman"/>
          <w:b/>
          <w:szCs w:val="24"/>
        </w:rPr>
      </w:pPr>
    </w:p>
    <w:p w14:paraId="43D66664" w14:textId="77777777" w:rsidR="002D552E" w:rsidRPr="002D552E" w:rsidRDefault="002D552E" w:rsidP="002D552E">
      <w:pPr>
        <w:spacing w:after="0" w:line="240" w:lineRule="auto"/>
        <w:rPr>
          <w:rFonts w:eastAsia="Times New Roman" w:cs="Times New Roman"/>
          <w:b/>
          <w:szCs w:val="24"/>
        </w:rPr>
      </w:pPr>
    </w:p>
    <w:p w14:paraId="16119BBE" w14:textId="77777777" w:rsidR="000721C4" w:rsidRPr="000721C4" w:rsidRDefault="002D552E" w:rsidP="005126F8">
      <w:pPr>
        <w:pStyle w:val="ListParagraph"/>
        <w:numPr>
          <w:ilvl w:val="0"/>
          <w:numId w:val="1"/>
        </w:numPr>
      </w:pPr>
      <w:r w:rsidRPr="00C21619">
        <w:rPr>
          <w:rFonts w:eastAsia="Times New Roman" w:cs="Times New Roman"/>
          <w:b/>
          <w:szCs w:val="24"/>
        </w:rPr>
        <w:t>COURSE DESCRIPTION</w:t>
      </w:r>
      <w:r w:rsidRPr="005126F8">
        <w:rPr>
          <w:rFonts w:eastAsia="Times New Roman" w:cs="Times New Roman"/>
          <w:b/>
          <w:szCs w:val="24"/>
        </w:rPr>
        <w:t>*:</w:t>
      </w:r>
      <w:r w:rsidR="00FC2862" w:rsidRPr="005126F8">
        <w:rPr>
          <w:rFonts w:eastAsia="SimSun" w:cs="Mangal"/>
          <w:kern w:val="1"/>
          <w:szCs w:val="24"/>
          <w:lang w:eastAsia="zh-CN" w:bidi="hi-IN"/>
        </w:rPr>
        <w:t xml:space="preserve"> </w:t>
      </w:r>
    </w:p>
    <w:p w14:paraId="4ECC2416" w14:textId="46AE659B" w:rsidR="008A75F8" w:rsidRDefault="00E3691D" w:rsidP="000721C4">
      <w:pPr>
        <w:pStyle w:val="ListParagraph"/>
      </w:pPr>
      <w:r w:rsidRPr="00E3691D">
        <w:t>This course introduces students to the foundational principles, tools, and practices of effective project management</w:t>
      </w:r>
      <w:r>
        <w:t xml:space="preserve"> that </w:t>
      </w:r>
      <w:r w:rsidRPr="00E3691D">
        <w:t xml:space="preserve">require organization, leadership, and strategic planning. Students will explore the full project life cycle—from project initiation and planning to execution, monitoring, and closure. Emphasis is placed on developing practical skills in defining project scope, </w:t>
      </w:r>
      <w:r>
        <w:t xml:space="preserve">budgeting, </w:t>
      </w:r>
      <w:r w:rsidRPr="00E3691D">
        <w:t xml:space="preserve">creating schedules, managing resources, assessing risks, and communicating with stakeholders. </w:t>
      </w:r>
      <w:r>
        <w:t>S</w:t>
      </w:r>
      <w:r w:rsidRPr="00E3691D">
        <w:t>tudents will learn how to apply industry-standard methodologies to plan and manage projects successfully in a variety of professional settings</w:t>
      </w:r>
      <w:r>
        <w:t xml:space="preserve"> including their program of study</w:t>
      </w:r>
      <w:r w:rsidRPr="00E3691D">
        <w:t xml:space="preserve">. </w:t>
      </w:r>
      <w:r w:rsidR="00586170" w:rsidRPr="00586170">
        <w:t>This course is ideal for students pursuing careers in any field where the ability to manage complex projects is essential.</w:t>
      </w:r>
    </w:p>
    <w:p w14:paraId="2EC4D64C" w14:textId="77777777" w:rsidR="000721C4" w:rsidRDefault="000721C4" w:rsidP="000721C4">
      <w:pPr>
        <w:pStyle w:val="ListParagraph"/>
      </w:pPr>
    </w:p>
    <w:p w14:paraId="43D66667" w14:textId="3A345C7D" w:rsidR="002D552E" w:rsidRPr="00D220C9" w:rsidRDefault="002D552E" w:rsidP="002D552E">
      <w:pPr>
        <w:pStyle w:val="ListParagraph"/>
        <w:numPr>
          <w:ilvl w:val="0"/>
          <w:numId w:val="1"/>
        </w:numPr>
        <w:spacing w:after="0" w:line="240" w:lineRule="auto"/>
        <w:rPr>
          <w:rFonts w:eastAsia="Times New Roman" w:cs="Times New Roman"/>
          <w:b/>
          <w:szCs w:val="24"/>
        </w:rPr>
      </w:pPr>
      <w:r w:rsidRPr="00D220C9">
        <w:rPr>
          <w:rFonts w:eastAsia="Times New Roman" w:cs="Times New Roman"/>
          <w:b/>
          <w:szCs w:val="24"/>
        </w:rPr>
        <w:t xml:space="preserve">LEARNING </w:t>
      </w:r>
      <w:r w:rsidR="00A138F5" w:rsidRPr="00D220C9">
        <w:rPr>
          <w:rFonts w:eastAsia="Times New Roman" w:cs="Times New Roman"/>
          <w:b/>
          <w:szCs w:val="24"/>
        </w:rPr>
        <w:t>OUTCOMES</w:t>
      </w:r>
      <w:r w:rsidRPr="00D220C9">
        <w:rPr>
          <w:rFonts w:eastAsia="Times New Roman" w:cs="Times New Roman"/>
          <w:b/>
          <w:szCs w:val="24"/>
        </w:rPr>
        <w:t>*:</w:t>
      </w:r>
    </w:p>
    <w:p w14:paraId="4776E5B3" w14:textId="77777777" w:rsidR="005126F8" w:rsidRPr="001F1DA9" w:rsidRDefault="005126F8" w:rsidP="005126F8">
      <w:pPr>
        <w:pStyle w:val="ListParagraph"/>
        <w:jc w:val="both"/>
      </w:pPr>
      <w:r w:rsidRPr="001F1DA9">
        <w:t>At the completion of this course the student will be able to:</w:t>
      </w:r>
    </w:p>
    <w:p w14:paraId="3756E429" w14:textId="77777777" w:rsidR="005126F8" w:rsidRPr="005126F8" w:rsidRDefault="005126F8" w:rsidP="005126F8">
      <w:pPr>
        <w:pStyle w:val="ListParagraph"/>
        <w:jc w:val="both"/>
        <w:rPr>
          <w:rFonts w:ascii="Arial" w:hAnsi="Arial" w:cs="Arial"/>
        </w:rPr>
      </w:pPr>
    </w:p>
    <w:p w14:paraId="02CB6A6E" w14:textId="735C1371" w:rsidR="008967F3" w:rsidRDefault="008967F3" w:rsidP="008967F3">
      <w:pPr>
        <w:pStyle w:val="NormalWeb"/>
        <w:numPr>
          <w:ilvl w:val="0"/>
          <w:numId w:val="3"/>
        </w:numPr>
      </w:pPr>
      <w:r w:rsidRPr="008967F3">
        <w:rPr>
          <w:rStyle w:val="Strong"/>
          <w:b w:val="0"/>
          <w:bCs w:val="0"/>
        </w:rPr>
        <w:t>Explain the purpose and components of the project life cycle</w:t>
      </w:r>
      <w:r w:rsidRPr="008967F3">
        <w:rPr>
          <w:b/>
          <w:bCs/>
        </w:rPr>
        <w:t>,</w:t>
      </w:r>
      <w:r>
        <w:t xml:space="preserve"> including initiation, planning, budgeting, execution, monitoring, and closure.</w:t>
      </w:r>
    </w:p>
    <w:p w14:paraId="50BEAD64" w14:textId="11D7165A" w:rsidR="008967F3" w:rsidRDefault="008967F3" w:rsidP="008967F3">
      <w:pPr>
        <w:pStyle w:val="NormalWeb"/>
        <w:numPr>
          <w:ilvl w:val="0"/>
          <w:numId w:val="3"/>
        </w:numPr>
      </w:pPr>
      <w:r w:rsidRPr="008967F3">
        <w:rPr>
          <w:rStyle w:val="Strong"/>
          <w:b w:val="0"/>
          <w:bCs w:val="0"/>
        </w:rPr>
        <w:t>Define project scope, goals, deliverables, and success criteria</w:t>
      </w:r>
      <w:r>
        <w:t xml:space="preserve"> using standard project management tools and templates.</w:t>
      </w:r>
    </w:p>
    <w:p w14:paraId="3E0EAE59" w14:textId="1530A7B7" w:rsidR="008967F3" w:rsidRDefault="008967F3" w:rsidP="008967F3">
      <w:pPr>
        <w:pStyle w:val="NormalWeb"/>
        <w:numPr>
          <w:ilvl w:val="0"/>
          <w:numId w:val="3"/>
        </w:numPr>
      </w:pPr>
      <w:r w:rsidRPr="008967F3">
        <w:rPr>
          <w:rStyle w:val="Strong"/>
          <w:b w:val="0"/>
          <w:bCs w:val="0"/>
        </w:rPr>
        <w:t>Develop a project schedule</w:t>
      </w:r>
      <w:r>
        <w:t xml:space="preserve"> by creating work breakdown structures (WBS), task sequences, and realistic timelines.</w:t>
      </w:r>
    </w:p>
    <w:p w14:paraId="54434EB8" w14:textId="7E12E40E" w:rsidR="008967F3" w:rsidRDefault="008967F3" w:rsidP="008967F3">
      <w:pPr>
        <w:pStyle w:val="NormalWeb"/>
        <w:numPr>
          <w:ilvl w:val="0"/>
          <w:numId w:val="3"/>
        </w:numPr>
      </w:pPr>
      <w:r w:rsidRPr="008967F3">
        <w:rPr>
          <w:rStyle w:val="Strong"/>
          <w:b w:val="0"/>
          <w:bCs w:val="0"/>
        </w:rPr>
        <w:lastRenderedPageBreak/>
        <w:t>Identify and assess project risks</w:t>
      </w:r>
      <w:r w:rsidRPr="008967F3">
        <w:rPr>
          <w:b/>
          <w:bCs/>
        </w:rPr>
        <w:t xml:space="preserve"> </w:t>
      </w:r>
      <w:r w:rsidRPr="008967F3">
        <w:t xml:space="preserve">and </w:t>
      </w:r>
      <w:r>
        <w:t>propose appropriate risk mitigation strategies.</w:t>
      </w:r>
    </w:p>
    <w:p w14:paraId="352FC023" w14:textId="54782E38" w:rsidR="008967F3" w:rsidRDefault="008967F3" w:rsidP="008967F3">
      <w:pPr>
        <w:pStyle w:val="NormalWeb"/>
        <w:numPr>
          <w:ilvl w:val="0"/>
          <w:numId w:val="3"/>
        </w:numPr>
      </w:pPr>
      <w:r w:rsidRPr="008967F3">
        <w:rPr>
          <w:rStyle w:val="Strong"/>
          <w:b w:val="0"/>
          <w:bCs w:val="0"/>
        </w:rPr>
        <w:t>Create a basic project budget</w:t>
      </w:r>
      <w:r w:rsidRPr="008967F3">
        <w:rPr>
          <w:b/>
          <w:bCs/>
        </w:rPr>
        <w:t>,</w:t>
      </w:r>
      <w:r>
        <w:t xml:space="preserve"> estimate required resources, and track cost performance.</w:t>
      </w:r>
    </w:p>
    <w:p w14:paraId="03EAC9A6" w14:textId="76E04337" w:rsidR="008967F3" w:rsidRDefault="008967F3" w:rsidP="008967F3">
      <w:pPr>
        <w:pStyle w:val="NormalWeb"/>
        <w:numPr>
          <w:ilvl w:val="0"/>
          <w:numId w:val="3"/>
        </w:numPr>
      </w:pPr>
      <w:r w:rsidRPr="008967F3">
        <w:rPr>
          <w:rStyle w:val="Strong"/>
          <w:b w:val="0"/>
          <w:bCs w:val="0"/>
        </w:rPr>
        <w:t>Demonstrate effective communication strategies</w:t>
      </w:r>
      <w:r>
        <w:t xml:space="preserve"> for stakeholders, including status reporting and project documentation.</w:t>
      </w:r>
    </w:p>
    <w:p w14:paraId="61468AFE" w14:textId="6C49974D" w:rsidR="008967F3" w:rsidRDefault="008967F3" w:rsidP="008967F3">
      <w:pPr>
        <w:pStyle w:val="NormalWeb"/>
        <w:numPr>
          <w:ilvl w:val="0"/>
          <w:numId w:val="3"/>
        </w:numPr>
      </w:pPr>
      <w:r w:rsidRPr="008967F3">
        <w:rPr>
          <w:rStyle w:val="Strong"/>
          <w:b w:val="0"/>
          <w:bCs w:val="0"/>
        </w:rPr>
        <w:t>Apply project management methodologies</w:t>
      </w:r>
      <w:r>
        <w:t xml:space="preserve"> to real-world scenarios.</w:t>
      </w:r>
    </w:p>
    <w:p w14:paraId="6A4F1A1F" w14:textId="623A6730" w:rsidR="008967F3" w:rsidRPr="009812BC" w:rsidRDefault="008967F3" w:rsidP="008967F3">
      <w:pPr>
        <w:pStyle w:val="NormalWeb"/>
        <w:numPr>
          <w:ilvl w:val="0"/>
          <w:numId w:val="3"/>
        </w:numPr>
      </w:pPr>
      <w:r w:rsidRPr="009812BC">
        <w:rPr>
          <w:rStyle w:val="Strong"/>
          <w:b w:val="0"/>
          <w:bCs w:val="0"/>
        </w:rPr>
        <w:t>Use project management software or digital tools</w:t>
      </w:r>
      <w:r w:rsidRPr="009812BC">
        <w:t xml:space="preserve"> to plan, track, and manage project activities.</w:t>
      </w:r>
    </w:p>
    <w:p w14:paraId="77AA0E05" w14:textId="70DCA147" w:rsidR="008967F3" w:rsidRPr="009812BC" w:rsidRDefault="008967F3" w:rsidP="008967F3">
      <w:pPr>
        <w:pStyle w:val="NormalWeb"/>
        <w:numPr>
          <w:ilvl w:val="0"/>
          <w:numId w:val="3"/>
        </w:numPr>
      </w:pPr>
      <w:r w:rsidRPr="009812BC">
        <w:rPr>
          <w:rStyle w:val="Strong"/>
          <w:b w:val="0"/>
          <w:bCs w:val="0"/>
        </w:rPr>
        <w:t>Evaluate project performance</w:t>
      </w:r>
      <w:r w:rsidRPr="009812BC">
        <w:t>, identify variances, and recommend corrective actions.</w:t>
      </w:r>
    </w:p>
    <w:p w14:paraId="51E8D232" w14:textId="640E3C7F" w:rsidR="008967F3" w:rsidRPr="009812BC" w:rsidRDefault="008967F3" w:rsidP="008967F3">
      <w:pPr>
        <w:pStyle w:val="NormalWeb"/>
        <w:numPr>
          <w:ilvl w:val="0"/>
          <w:numId w:val="3"/>
        </w:numPr>
      </w:pPr>
      <w:r w:rsidRPr="009812BC">
        <w:rPr>
          <w:rStyle w:val="Strong"/>
          <w:b w:val="0"/>
          <w:bCs w:val="0"/>
        </w:rPr>
        <w:t>Collaborate in a team setting</w:t>
      </w:r>
      <w:r w:rsidRPr="009812BC">
        <w:t xml:space="preserve"> to design, plan, and present a comprehensive project plan.</w:t>
      </w:r>
    </w:p>
    <w:p w14:paraId="36B81FE7" w14:textId="34A50D10" w:rsidR="005126F8" w:rsidRDefault="005126F8" w:rsidP="008967F3">
      <w:pPr>
        <w:pStyle w:val="ListParagraph"/>
        <w:ind w:left="1080"/>
        <w:jc w:val="both"/>
      </w:pPr>
      <w:r w:rsidRPr="006243BB">
        <w:tab/>
      </w:r>
    </w:p>
    <w:p w14:paraId="67BBB915" w14:textId="77777777" w:rsidR="0007268B" w:rsidRDefault="0007268B" w:rsidP="005126F8">
      <w:pPr>
        <w:pStyle w:val="ListParagraph"/>
        <w:ind w:left="1440" w:hanging="720"/>
      </w:pPr>
    </w:p>
    <w:p w14:paraId="43D66669" w14:textId="51610B36" w:rsidR="002D552E" w:rsidRPr="004C6A13" w:rsidRDefault="00931E3B" w:rsidP="005126F8">
      <w:pPr>
        <w:pStyle w:val="ListParagraph"/>
        <w:numPr>
          <w:ilvl w:val="0"/>
          <w:numId w:val="1"/>
        </w:numPr>
        <w:spacing w:line="240" w:lineRule="auto"/>
        <w:rPr>
          <w:rFonts w:eastAsia="SimSun" w:cs="Mangal"/>
          <w:i/>
          <w:kern w:val="1"/>
          <w:szCs w:val="24"/>
          <w:lang w:eastAsia="zh-CN" w:bidi="hi-IN"/>
        </w:rPr>
      </w:pPr>
      <w:r w:rsidRPr="004C6A13">
        <w:rPr>
          <w:rFonts w:eastAsia="Times New Roman" w:cs="Times New Roman"/>
          <w:b/>
          <w:szCs w:val="24"/>
        </w:rPr>
        <w:t>ADOPTED TEXT(S)*:</w:t>
      </w:r>
      <w:r w:rsidRPr="004C6A13">
        <w:rPr>
          <w:rFonts w:eastAsia="SimSun" w:cs="Mangal"/>
          <w:i/>
          <w:kern w:val="1"/>
          <w:szCs w:val="24"/>
          <w:lang w:eastAsia="zh-CN" w:bidi="hi-IN"/>
        </w:rPr>
        <w:t xml:space="preserve"> </w:t>
      </w:r>
    </w:p>
    <w:p w14:paraId="030EE09A" w14:textId="7020DD1C" w:rsidR="007F235F" w:rsidRPr="00507FEE" w:rsidRDefault="007F235F" w:rsidP="00507FEE">
      <w:pPr>
        <w:pStyle w:val="ListParagraph"/>
      </w:pPr>
    </w:p>
    <w:p w14:paraId="43D6666A" w14:textId="37AB36D9" w:rsidR="002D552E" w:rsidRDefault="00261D28" w:rsidP="007F235F">
      <w:pPr>
        <w:spacing w:after="0" w:line="240" w:lineRule="auto"/>
        <w:ind w:left="720"/>
        <w:rPr>
          <w:rFonts w:eastAsia="Times New Roman" w:cs="Times New Roman"/>
          <w:bCs/>
          <w:i/>
          <w:iCs/>
          <w:szCs w:val="24"/>
        </w:rPr>
      </w:pPr>
      <w:r w:rsidRPr="008967F3">
        <w:rPr>
          <w:rFonts w:eastAsia="Times New Roman" w:cs="Times New Roman"/>
          <w:bCs/>
          <w:i/>
          <w:iCs/>
          <w:szCs w:val="24"/>
        </w:rPr>
        <w:t>Project Managemen</w:t>
      </w:r>
      <w:r w:rsidR="00210A51">
        <w:rPr>
          <w:rFonts w:eastAsia="Times New Roman" w:cs="Times New Roman"/>
          <w:bCs/>
          <w:i/>
          <w:iCs/>
          <w:szCs w:val="24"/>
        </w:rPr>
        <w:t>t</w:t>
      </w:r>
      <w:proofErr w:type="gramStart"/>
      <w:r w:rsidR="00210A51">
        <w:rPr>
          <w:rFonts w:eastAsia="Times New Roman" w:cs="Times New Roman"/>
          <w:bCs/>
          <w:i/>
          <w:iCs/>
          <w:szCs w:val="24"/>
        </w:rPr>
        <w:t>:  Navigating</w:t>
      </w:r>
      <w:proofErr w:type="gramEnd"/>
      <w:r w:rsidR="00210A51">
        <w:rPr>
          <w:rFonts w:eastAsia="Times New Roman" w:cs="Times New Roman"/>
          <w:bCs/>
          <w:i/>
          <w:iCs/>
          <w:szCs w:val="24"/>
        </w:rPr>
        <w:t xml:space="preserve"> the Complexity with a Systematic Approach </w:t>
      </w:r>
    </w:p>
    <w:p w14:paraId="1AECFAA9" w14:textId="7AF14DAB" w:rsidR="00210A51" w:rsidRPr="008967F3" w:rsidRDefault="00210A51" w:rsidP="007F235F">
      <w:pPr>
        <w:spacing w:after="0" w:line="240" w:lineRule="auto"/>
        <w:ind w:left="720"/>
        <w:rPr>
          <w:rFonts w:eastAsia="Times New Roman" w:cs="Times New Roman"/>
          <w:bCs/>
          <w:i/>
          <w:iCs/>
          <w:szCs w:val="24"/>
        </w:rPr>
      </w:pPr>
      <w:r>
        <w:rPr>
          <w:rFonts w:eastAsia="Times New Roman" w:cs="Times New Roman"/>
          <w:bCs/>
          <w:i/>
          <w:iCs/>
          <w:szCs w:val="24"/>
        </w:rPr>
        <w:t>2</w:t>
      </w:r>
      <w:r w:rsidRPr="00210A51">
        <w:rPr>
          <w:rFonts w:eastAsia="Times New Roman" w:cs="Times New Roman"/>
          <w:bCs/>
          <w:i/>
          <w:iCs/>
          <w:szCs w:val="24"/>
          <w:vertAlign w:val="superscript"/>
        </w:rPr>
        <w:t>nd</w:t>
      </w:r>
      <w:r>
        <w:rPr>
          <w:rFonts w:eastAsia="Times New Roman" w:cs="Times New Roman"/>
          <w:bCs/>
          <w:i/>
          <w:iCs/>
          <w:szCs w:val="24"/>
        </w:rPr>
        <w:t xml:space="preserve"> Edition, 2025</w:t>
      </w:r>
    </w:p>
    <w:p w14:paraId="1D541E2E" w14:textId="6519BEC4" w:rsidR="00261D28" w:rsidRDefault="008967F3" w:rsidP="007F235F">
      <w:pPr>
        <w:spacing w:after="0" w:line="240" w:lineRule="auto"/>
        <w:ind w:left="720"/>
        <w:rPr>
          <w:rFonts w:eastAsia="Times New Roman" w:cs="Times New Roman"/>
          <w:bCs/>
          <w:szCs w:val="24"/>
        </w:rPr>
      </w:pPr>
      <w:r>
        <w:rPr>
          <w:rFonts w:eastAsia="Times New Roman" w:cs="Times New Roman"/>
          <w:bCs/>
          <w:szCs w:val="24"/>
        </w:rPr>
        <w:t xml:space="preserve">A FREE Online Educational Resource from </w:t>
      </w:r>
      <w:r w:rsidR="00261D28" w:rsidRPr="008967F3">
        <w:rPr>
          <w:rFonts w:eastAsia="Times New Roman" w:cs="Times New Roman"/>
          <w:bCs/>
          <w:szCs w:val="24"/>
        </w:rPr>
        <w:t>O</w:t>
      </w:r>
      <w:r w:rsidR="00210A51">
        <w:rPr>
          <w:rFonts w:eastAsia="Times New Roman" w:cs="Times New Roman"/>
          <w:bCs/>
          <w:szCs w:val="24"/>
        </w:rPr>
        <w:t>pen Textbook Library</w:t>
      </w:r>
    </w:p>
    <w:p w14:paraId="52330DDD" w14:textId="77777777" w:rsidR="00210A51" w:rsidRDefault="00210A51" w:rsidP="007F235F">
      <w:pPr>
        <w:spacing w:after="0" w:line="240" w:lineRule="auto"/>
        <w:ind w:left="720"/>
        <w:rPr>
          <w:rFonts w:eastAsia="Times New Roman" w:cs="Times New Roman"/>
          <w:bCs/>
          <w:szCs w:val="24"/>
        </w:rPr>
      </w:pPr>
    </w:p>
    <w:p w14:paraId="3D5C721D" w14:textId="0CB42B61" w:rsidR="00210A51" w:rsidRDefault="00210A51" w:rsidP="007F235F">
      <w:pPr>
        <w:spacing w:after="0" w:line="240" w:lineRule="auto"/>
        <w:ind w:left="720"/>
        <w:rPr>
          <w:rFonts w:eastAsia="Times New Roman" w:cs="Times New Roman"/>
          <w:bCs/>
          <w:szCs w:val="24"/>
        </w:rPr>
      </w:pPr>
      <w:hyperlink r:id="rId10" w:history="1">
        <w:r w:rsidRPr="00210A51">
          <w:rPr>
            <w:rStyle w:val="Hyperlink"/>
            <w:rFonts w:eastAsia="Times New Roman" w:cs="Times New Roman"/>
            <w:bCs/>
            <w:szCs w:val="24"/>
          </w:rPr>
          <w:t xml:space="preserve">Project Management: Navigating </w:t>
        </w:r>
        <w:proofErr w:type="gramStart"/>
        <w:r w:rsidRPr="00210A51">
          <w:rPr>
            <w:rStyle w:val="Hyperlink"/>
            <w:rFonts w:eastAsia="Times New Roman" w:cs="Times New Roman"/>
            <w:bCs/>
            <w:szCs w:val="24"/>
          </w:rPr>
          <w:t>the Complexity</w:t>
        </w:r>
        <w:proofErr w:type="gramEnd"/>
        <w:r w:rsidRPr="00210A51">
          <w:rPr>
            <w:rStyle w:val="Hyperlink"/>
            <w:rFonts w:eastAsia="Times New Roman" w:cs="Times New Roman"/>
            <w:bCs/>
            <w:szCs w:val="24"/>
          </w:rPr>
          <w:t xml:space="preserve"> with a Systematic Approach - 2nd Edition - Open Textbook Library</w:t>
        </w:r>
      </w:hyperlink>
    </w:p>
    <w:p w14:paraId="0617EFC7" w14:textId="77777777" w:rsidR="008967F3" w:rsidRPr="008967F3" w:rsidRDefault="008967F3" w:rsidP="007F235F">
      <w:pPr>
        <w:spacing w:after="0" w:line="240" w:lineRule="auto"/>
        <w:ind w:left="720"/>
        <w:rPr>
          <w:rFonts w:eastAsia="Times New Roman" w:cs="Times New Roman"/>
          <w:bCs/>
          <w:szCs w:val="24"/>
        </w:rPr>
      </w:pPr>
    </w:p>
    <w:p w14:paraId="46A8B83C" w14:textId="77777777" w:rsidR="00261D28" w:rsidRDefault="00261D28" w:rsidP="007F235F">
      <w:pPr>
        <w:spacing w:after="0" w:line="240" w:lineRule="auto"/>
        <w:ind w:left="720"/>
        <w:rPr>
          <w:rFonts w:eastAsia="Times New Roman" w:cs="Times New Roman"/>
          <w:b/>
          <w:szCs w:val="24"/>
        </w:rPr>
      </w:pP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3C78CABC"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010661FF" w14:textId="6CEA22FD" w:rsidR="007F235F" w:rsidRDefault="007F235F" w:rsidP="007F235F">
      <w:pPr>
        <w:pStyle w:val="ListParagraph"/>
        <w:spacing w:after="0" w:line="240" w:lineRule="auto"/>
        <w:rPr>
          <w:rFonts w:eastAsia="Times New Roman" w:cs="Times New Roman"/>
          <w:b/>
          <w:szCs w:val="24"/>
        </w:rPr>
      </w:pPr>
    </w:p>
    <w:p w14:paraId="470FF745" w14:textId="77777777" w:rsidR="007F235F" w:rsidRDefault="007F235F" w:rsidP="007F235F">
      <w:pPr>
        <w:ind w:left="720"/>
      </w:pPr>
      <w:r>
        <w:t>Other resources may be required as the term progresses and will be announced or given in class</w:t>
      </w: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A" w14:textId="77777777" w:rsidR="002D552E"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lastRenderedPageBreak/>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1537"/>
        <w:gridCol w:w="3367"/>
        <w:gridCol w:w="1396"/>
      </w:tblGrid>
      <w:tr w:rsidR="007F235F" w:rsidRPr="003A420D" w14:paraId="43D66686" w14:textId="77777777" w:rsidTr="00A219F4">
        <w:trPr>
          <w:trHeight w:val="197"/>
        </w:trPr>
        <w:tc>
          <w:tcPr>
            <w:tcW w:w="161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66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021"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7F235F" w:rsidRPr="003A420D" w14:paraId="43D6668A" w14:textId="77777777" w:rsidTr="00A219F4">
        <w:trPr>
          <w:trHeight w:val="193"/>
        </w:trPr>
        <w:tc>
          <w:tcPr>
            <w:tcW w:w="1618" w:type="dxa"/>
            <w:vAlign w:val="center"/>
          </w:tcPr>
          <w:p w14:paraId="43D66687" w14:textId="021143C2" w:rsidR="002D552E" w:rsidRPr="002D552E" w:rsidRDefault="00261D28" w:rsidP="00A219F4">
            <w:pPr>
              <w:pStyle w:val="ListParagraph"/>
              <w:ind w:left="38" w:hanging="38"/>
              <w:jc w:val="center"/>
              <w:rPr>
                <w:rFonts w:cs="Times New Roman"/>
                <w:sz w:val="18"/>
                <w:szCs w:val="18"/>
              </w:rPr>
            </w:pPr>
            <w:r>
              <w:rPr>
                <w:rFonts w:cs="Times New Roman"/>
                <w:sz w:val="18"/>
                <w:szCs w:val="18"/>
              </w:rPr>
              <w:t>Discussions</w:t>
            </w:r>
          </w:p>
        </w:tc>
        <w:tc>
          <w:tcPr>
            <w:tcW w:w="3661" w:type="dxa"/>
            <w:vAlign w:val="center"/>
          </w:tcPr>
          <w:p w14:paraId="43D66688" w14:textId="55B031CC" w:rsidR="002D552E" w:rsidRPr="002D552E" w:rsidRDefault="007F235F" w:rsidP="00A219F4">
            <w:pPr>
              <w:pStyle w:val="ListParagraph"/>
              <w:ind w:hanging="720"/>
              <w:jc w:val="center"/>
              <w:rPr>
                <w:rFonts w:cs="Times New Roman"/>
                <w:sz w:val="18"/>
                <w:szCs w:val="18"/>
              </w:rPr>
            </w:pPr>
            <w:r>
              <w:rPr>
                <w:rFonts w:cs="Times New Roman"/>
                <w:sz w:val="18"/>
                <w:szCs w:val="18"/>
              </w:rPr>
              <w:t>1</w:t>
            </w:r>
            <w:r w:rsidR="00261D28">
              <w:rPr>
                <w:rFonts w:cs="Times New Roman"/>
                <w:sz w:val="18"/>
                <w:szCs w:val="18"/>
              </w:rPr>
              <w:t>0</w:t>
            </w:r>
            <w:r>
              <w:rPr>
                <w:rFonts w:cs="Times New Roman"/>
                <w:sz w:val="18"/>
                <w:szCs w:val="18"/>
              </w:rPr>
              <w:t>0</w:t>
            </w:r>
          </w:p>
        </w:tc>
        <w:tc>
          <w:tcPr>
            <w:tcW w:w="1021" w:type="dxa"/>
            <w:vAlign w:val="center"/>
          </w:tcPr>
          <w:p w14:paraId="43D66689" w14:textId="7B632816" w:rsidR="002D552E" w:rsidRPr="002D552E" w:rsidRDefault="003D362B" w:rsidP="00A219F4">
            <w:pPr>
              <w:pStyle w:val="ListParagraph"/>
              <w:ind w:hanging="720"/>
              <w:jc w:val="center"/>
              <w:rPr>
                <w:rFonts w:cs="Times New Roman"/>
                <w:sz w:val="18"/>
                <w:szCs w:val="18"/>
              </w:rPr>
            </w:pPr>
            <w:r>
              <w:rPr>
                <w:rFonts w:cs="Times New Roman"/>
                <w:sz w:val="18"/>
                <w:szCs w:val="18"/>
              </w:rPr>
              <w:t>1</w:t>
            </w:r>
            <w:r w:rsidR="00261D28">
              <w:rPr>
                <w:rFonts w:cs="Times New Roman"/>
                <w:sz w:val="18"/>
                <w:szCs w:val="18"/>
              </w:rPr>
              <w:t>0</w:t>
            </w:r>
            <w:r w:rsidR="002D552E" w:rsidRPr="002D552E">
              <w:rPr>
                <w:rFonts w:cs="Times New Roman"/>
                <w:sz w:val="18"/>
                <w:szCs w:val="18"/>
              </w:rPr>
              <w:t>%</w:t>
            </w:r>
          </w:p>
        </w:tc>
      </w:tr>
      <w:tr w:rsidR="007F235F" w:rsidRPr="003A420D" w14:paraId="43D6668E" w14:textId="77777777" w:rsidTr="00A219F4">
        <w:trPr>
          <w:trHeight w:val="193"/>
        </w:trPr>
        <w:tc>
          <w:tcPr>
            <w:tcW w:w="1618" w:type="dxa"/>
            <w:vAlign w:val="center"/>
          </w:tcPr>
          <w:p w14:paraId="43D6668B" w14:textId="2A604815" w:rsidR="002D552E" w:rsidRPr="002D552E" w:rsidRDefault="00261D28" w:rsidP="00A219F4">
            <w:pPr>
              <w:pStyle w:val="ListParagraph"/>
              <w:ind w:left="38" w:hanging="38"/>
              <w:jc w:val="center"/>
              <w:rPr>
                <w:rFonts w:cs="Times New Roman"/>
                <w:sz w:val="18"/>
                <w:szCs w:val="18"/>
              </w:rPr>
            </w:pPr>
            <w:r>
              <w:rPr>
                <w:rFonts w:cs="Times New Roman"/>
                <w:sz w:val="18"/>
                <w:szCs w:val="18"/>
              </w:rPr>
              <w:t>Homework</w:t>
            </w:r>
            <w:r w:rsidR="002D552E" w:rsidRPr="002D552E">
              <w:rPr>
                <w:rFonts w:cs="Times New Roman"/>
                <w:sz w:val="18"/>
                <w:szCs w:val="18"/>
              </w:rPr>
              <w:t xml:space="preserve"> </w:t>
            </w:r>
          </w:p>
        </w:tc>
        <w:tc>
          <w:tcPr>
            <w:tcW w:w="3661" w:type="dxa"/>
            <w:vAlign w:val="center"/>
          </w:tcPr>
          <w:p w14:paraId="43D6668C" w14:textId="5FE9AD0A" w:rsidR="002D552E" w:rsidRPr="002D552E" w:rsidRDefault="007F235F" w:rsidP="00A219F4">
            <w:pPr>
              <w:pStyle w:val="ListParagraph"/>
              <w:ind w:hanging="720"/>
              <w:jc w:val="center"/>
              <w:rPr>
                <w:rFonts w:cs="Times New Roman"/>
                <w:sz w:val="18"/>
                <w:szCs w:val="18"/>
              </w:rPr>
            </w:pPr>
            <w:r>
              <w:rPr>
                <w:rFonts w:cs="Times New Roman"/>
                <w:sz w:val="18"/>
                <w:szCs w:val="18"/>
              </w:rPr>
              <w:t>1</w:t>
            </w:r>
            <w:r w:rsidR="00261D28">
              <w:rPr>
                <w:rFonts w:cs="Times New Roman"/>
                <w:sz w:val="18"/>
                <w:szCs w:val="18"/>
              </w:rPr>
              <w:t>5</w:t>
            </w:r>
            <w:r>
              <w:rPr>
                <w:rFonts w:cs="Times New Roman"/>
                <w:sz w:val="18"/>
                <w:szCs w:val="18"/>
              </w:rPr>
              <w:t>0</w:t>
            </w:r>
          </w:p>
        </w:tc>
        <w:tc>
          <w:tcPr>
            <w:tcW w:w="1021" w:type="dxa"/>
            <w:vAlign w:val="center"/>
          </w:tcPr>
          <w:p w14:paraId="43D6668D" w14:textId="2AA8D8A0" w:rsidR="002D552E" w:rsidRPr="002D552E" w:rsidRDefault="003D362B" w:rsidP="00A219F4">
            <w:pPr>
              <w:pStyle w:val="ListParagraph"/>
              <w:ind w:hanging="720"/>
              <w:jc w:val="center"/>
              <w:rPr>
                <w:rFonts w:cs="Times New Roman"/>
                <w:sz w:val="18"/>
                <w:szCs w:val="18"/>
              </w:rPr>
            </w:pPr>
            <w:r>
              <w:rPr>
                <w:rFonts w:cs="Times New Roman"/>
                <w:sz w:val="18"/>
                <w:szCs w:val="18"/>
              </w:rPr>
              <w:t>1</w:t>
            </w:r>
            <w:r w:rsidR="001279C8">
              <w:rPr>
                <w:rFonts w:cs="Times New Roman"/>
                <w:sz w:val="18"/>
                <w:szCs w:val="18"/>
              </w:rPr>
              <w:t>5</w:t>
            </w:r>
            <w:r w:rsidR="002D552E" w:rsidRPr="002D552E">
              <w:rPr>
                <w:rFonts w:cs="Times New Roman"/>
                <w:sz w:val="18"/>
                <w:szCs w:val="18"/>
              </w:rPr>
              <w:t>%</w:t>
            </w:r>
          </w:p>
        </w:tc>
      </w:tr>
      <w:tr w:rsidR="007F235F" w:rsidRPr="003A420D" w14:paraId="43D66692" w14:textId="77777777" w:rsidTr="00A219F4">
        <w:trPr>
          <w:trHeight w:val="193"/>
        </w:trPr>
        <w:tc>
          <w:tcPr>
            <w:tcW w:w="1618" w:type="dxa"/>
            <w:vAlign w:val="center"/>
          </w:tcPr>
          <w:p w14:paraId="43D6668F" w14:textId="40BAD4A1" w:rsidR="00261D28" w:rsidRPr="002D552E" w:rsidRDefault="00261D28" w:rsidP="00261D28">
            <w:pPr>
              <w:pStyle w:val="ListParagraph"/>
              <w:ind w:left="38" w:hanging="38"/>
              <w:jc w:val="center"/>
              <w:rPr>
                <w:rFonts w:cs="Times New Roman"/>
                <w:sz w:val="18"/>
                <w:szCs w:val="18"/>
              </w:rPr>
            </w:pPr>
            <w:r>
              <w:rPr>
                <w:rFonts w:cs="Times New Roman"/>
                <w:sz w:val="18"/>
                <w:szCs w:val="18"/>
              </w:rPr>
              <w:t>Quizzes</w:t>
            </w:r>
          </w:p>
        </w:tc>
        <w:tc>
          <w:tcPr>
            <w:tcW w:w="3661" w:type="dxa"/>
            <w:vAlign w:val="center"/>
          </w:tcPr>
          <w:p w14:paraId="43D66690" w14:textId="7235C46A" w:rsidR="002D552E" w:rsidRPr="002D552E" w:rsidRDefault="00261D28" w:rsidP="00A219F4">
            <w:pPr>
              <w:pStyle w:val="ListParagraph"/>
              <w:ind w:hanging="720"/>
              <w:jc w:val="center"/>
              <w:rPr>
                <w:rFonts w:cs="Times New Roman"/>
                <w:sz w:val="18"/>
                <w:szCs w:val="18"/>
              </w:rPr>
            </w:pPr>
            <w:r>
              <w:rPr>
                <w:rFonts w:cs="Times New Roman"/>
                <w:sz w:val="18"/>
                <w:szCs w:val="18"/>
              </w:rPr>
              <w:t>150</w:t>
            </w:r>
          </w:p>
        </w:tc>
        <w:tc>
          <w:tcPr>
            <w:tcW w:w="1021" w:type="dxa"/>
            <w:vAlign w:val="center"/>
          </w:tcPr>
          <w:p w14:paraId="43D66691" w14:textId="1BA0282F" w:rsidR="002D552E" w:rsidRPr="002D552E" w:rsidRDefault="00261D28" w:rsidP="00A219F4">
            <w:pPr>
              <w:pStyle w:val="ListParagraph"/>
              <w:ind w:hanging="720"/>
              <w:jc w:val="center"/>
              <w:rPr>
                <w:rFonts w:cs="Times New Roman"/>
                <w:sz w:val="18"/>
                <w:szCs w:val="18"/>
              </w:rPr>
            </w:pPr>
            <w:r>
              <w:rPr>
                <w:rFonts w:cs="Times New Roman"/>
                <w:sz w:val="18"/>
                <w:szCs w:val="18"/>
              </w:rPr>
              <w:t>15</w:t>
            </w:r>
            <w:r w:rsidR="002D552E" w:rsidRPr="002D552E">
              <w:rPr>
                <w:rFonts w:cs="Times New Roman"/>
                <w:sz w:val="18"/>
                <w:szCs w:val="18"/>
              </w:rPr>
              <w:t>%</w:t>
            </w:r>
          </w:p>
        </w:tc>
      </w:tr>
      <w:tr w:rsidR="007F235F" w:rsidRPr="003A420D" w14:paraId="43D66696" w14:textId="77777777" w:rsidTr="00A219F4">
        <w:trPr>
          <w:trHeight w:val="193"/>
        </w:trPr>
        <w:tc>
          <w:tcPr>
            <w:tcW w:w="1618" w:type="dxa"/>
            <w:vAlign w:val="center"/>
          </w:tcPr>
          <w:p w14:paraId="43D66693" w14:textId="76253DDE" w:rsidR="002D552E" w:rsidRPr="002D552E" w:rsidRDefault="00261D28" w:rsidP="00A219F4">
            <w:pPr>
              <w:pStyle w:val="ListParagraph"/>
              <w:ind w:left="38" w:hanging="38"/>
              <w:jc w:val="center"/>
              <w:rPr>
                <w:rFonts w:cs="Times New Roman"/>
                <w:sz w:val="18"/>
                <w:szCs w:val="18"/>
              </w:rPr>
            </w:pPr>
            <w:r>
              <w:rPr>
                <w:rFonts w:cs="Times New Roman"/>
                <w:sz w:val="18"/>
                <w:szCs w:val="18"/>
              </w:rPr>
              <w:t>Project</w:t>
            </w:r>
          </w:p>
        </w:tc>
        <w:tc>
          <w:tcPr>
            <w:tcW w:w="3661" w:type="dxa"/>
            <w:vAlign w:val="center"/>
          </w:tcPr>
          <w:p w14:paraId="43D66694" w14:textId="4D44D4CE" w:rsidR="002D552E" w:rsidRPr="002D552E" w:rsidRDefault="00261D28" w:rsidP="00A219F4">
            <w:pPr>
              <w:pStyle w:val="ListParagraph"/>
              <w:ind w:hanging="720"/>
              <w:jc w:val="center"/>
              <w:rPr>
                <w:rFonts w:cs="Times New Roman"/>
                <w:sz w:val="18"/>
                <w:szCs w:val="18"/>
              </w:rPr>
            </w:pPr>
            <w:r>
              <w:rPr>
                <w:rFonts w:cs="Times New Roman"/>
                <w:sz w:val="18"/>
                <w:szCs w:val="18"/>
              </w:rPr>
              <w:t>3</w:t>
            </w:r>
            <w:r w:rsidR="007F235F">
              <w:rPr>
                <w:rFonts w:cs="Times New Roman"/>
                <w:sz w:val="18"/>
                <w:szCs w:val="18"/>
              </w:rPr>
              <w:t>00</w:t>
            </w:r>
          </w:p>
        </w:tc>
        <w:tc>
          <w:tcPr>
            <w:tcW w:w="1021" w:type="dxa"/>
            <w:vAlign w:val="center"/>
          </w:tcPr>
          <w:p w14:paraId="43D66695" w14:textId="282505BD" w:rsidR="002D552E" w:rsidRPr="002D552E" w:rsidRDefault="00261D28" w:rsidP="00A219F4">
            <w:pPr>
              <w:pStyle w:val="ListParagraph"/>
              <w:ind w:hanging="720"/>
              <w:jc w:val="center"/>
              <w:rPr>
                <w:rFonts w:cs="Times New Roman"/>
                <w:sz w:val="18"/>
                <w:szCs w:val="18"/>
              </w:rPr>
            </w:pPr>
            <w:r>
              <w:rPr>
                <w:rFonts w:cs="Times New Roman"/>
                <w:sz w:val="18"/>
                <w:szCs w:val="18"/>
              </w:rPr>
              <w:t>3</w:t>
            </w:r>
            <w:r w:rsidR="003D362B">
              <w:rPr>
                <w:rFonts w:cs="Times New Roman"/>
                <w:sz w:val="18"/>
                <w:szCs w:val="18"/>
              </w:rPr>
              <w:t>0</w:t>
            </w:r>
            <w:r w:rsidR="002D552E" w:rsidRPr="002D552E">
              <w:rPr>
                <w:rFonts w:cs="Times New Roman"/>
                <w:sz w:val="18"/>
                <w:szCs w:val="18"/>
              </w:rPr>
              <w:t>%</w:t>
            </w:r>
          </w:p>
        </w:tc>
      </w:tr>
      <w:tr w:rsidR="007F235F" w:rsidRPr="003A420D" w14:paraId="43D6669A" w14:textId="77777777" w:rsidTr="00A219F4">
        <w:trPr>
          <w:trHeight w:val="193"/>
        </w:trPr>
        <w:tc>
          <w:tcPr>
            <w:tcW w:w="1618" w:type="dxa"/>
            <w:vAlign w:val="center"/>
          </w:tcPr>
          <w:p w14:paraId="43D66697" w14:textId="197E9B5C" w:rsidR="002D552E" w:rsidRPr="002D552E" w:rsidRDefault="00261D28" w:rsidP="00A219F4">
            <w:pPr>
              <w:pStyle w:val="ListParagraph"/>
              <w:ind w:left="38" w:hanging="38"/>
              <w:jc w:val="center"/>
              <w:rPr>
                <w:rFonts w:cs="Times New Roman"/>
                <w:sz w:val="18"/>
                <w:szCs w:val="18"/>
              </w:rPr>
            </w:pPr>
            <w:r>
              <w:rPr>
                <w:rFonts w:cs="Times New Roman"/>
                <w:sz w:val="18"/>
                <w:szCs w:val="18"/>
              </w:rPr>
              <w:t>Mid-Term Exam</w:t>
            </w:r>
          </w:p>
        </w:tc>
        <w:tc>
          <w:tcPr>
            <w:tcW w:w="3661" w:type="dxa"/>
            <w:vAlign w:val="center"/>
          </w:tcPr>
          <w:p w14:paraId="43D66698" w14:textId="797AEAAB" w:rsidR="002D552E" w:rsidRPr="002D552E" w:rsidRDefault="00261D28" w:rsidP="00A219F4">
            <w:pPr>
              <w:pStyle w:val="ListParagraph"/>
              <w:ind w:hanging="720"/>
              <w:jc w:val="center"/>
              <w:rPr>
                <w:rFonts w:cs="Times New Roman"/>
                <w:sz w:val="18"/>
                <w:szCs w:val="18"/>
              </w:rPr>
            </w:pPr>
            <w:r>
              <w:rPr>
                <w:rFonts w:cs="Times New Roman"/>
                <w:sz w:val="18"/>
                <w:szCs w:val="18"/>
              </w:rPr>
              <w:t>150</w:t>
            </w:r>
          </w:p>
        </w:tc>
        <w:tc>
          <w:tcPr>
            <w:tcW w:w="1021" w:type="dxa"/>
            <w:vAlign w:val="center"/>
          </w:tcPr>
          <w:p w14:paraId="43D66699" w14:textId="3E6FB3E5" w:rsidR="002D552E" w:rsidRPr="002D552E" w:rsidRDefault="00261D28" w:rsidP="00A219F4">
            <w:pPr>
              <w:pStyle w:val="ListParagraph"/>
              <w:ind w:hanging="720"/>
              <w:jc w:val="center"/>
              <w:rPr>
                <w:rFonts w:cs="Times New Roman"/>
                <w:sz w:val="18"/>
                <w:szCs w:val="18"/>
              </w:rPr>
            </w:pPr>
            <w:r>
              <w:rPr>
                <w:rFonts w:cs="Times New Roman"/>
                <w:sz w:val="18"/>
                <w:szCs w:val="18"/>
              </w:rPr>
              <w:t>15</w:t>
            </w:r>
            <w:r w:rsidR="002D552E" w:rsidRPr="002D552E">
              <w:rPr>
                <w:rFonts w:cs="Times New Roman"/>
                <w:sz w:val="18"/>
                <w:szCs w:val="18"/>
              </w:rPr>
              <w:t>%</w:t>
            </w:r>
          </w:p>
        </w:tc>
      </w:tr>
      <w:tr w:rsidR="007F235F" w:rsidRPr="003A420D" w14:paraId="43D6669E" w14:textId="77777777" w:rsidTr="00A219F4">
        <w:trPr>
          <w:trHeight w:val="193"/>
        </w:trPr>
        <w:tc>
          <w:tcPr>
            <w:tcW w:w="1618" w:type="dxa"/>
            <w:vAlign w:val="center"/>
          </w:tcPr>
          <w:p w14:paraId="43D6669B" w14:textId="02C7CFD4" w:rsidR="002D552E" w:rsidRPr="002D552E" w:rsidRDefault="00261D28" w:rsidP="00A219F4">
            <w:pPr>
              <w:pStyle w:val="ListParagraph"/>
              <w:ind w:left="38" w:hanging="38"/>
              <w:jc w:val="center"/>
              <w:rPr>
                <w:rFonts w:cs="Times New Roman"/>
                <w:sz w:val="18"/>
                <w:szCs w:val="18"/>
              </w:rPr>
            </w:pPr>
            <w:r>
              <w:rPr>
                <w:rFonts w:cs="Times New Roman"/>
                <w:sz w:val="18"/>
                <w:szCs w:val="18"/>
              </w:rPr>
              <w:t>Final Exam</w:t>
            </w:r>
          </w:p>
        </w:tc>
        <w:tc>
          <w:tcPr>
            <w:tcW w:w="3661" w:type="dxa"/>
            <w:vAlign w:val="center"/>
          </w:tcPr>
          <w:p w14:paraId="43D6669C" w14:textId="5D2C57A6" w:rsidR="002D552E" w:rsidRPr="002D552E" w:rsidRDefault="00261D28" w:rsidP="00A219F4">
            <w:pPr>
              <w:pStyle w:val="ListParagraph"/>
              <w:ind w:hanging="720"/>
              <w:jc w:val="center"/>
              <w:rPr>
                <w:rFonts w:cs="Times New Roman"/>
                <w:sz w:val="18"/>
                <w:szCs w:val="18"/>
              </w:rPr>
            </w:pPr>
            <w:r>
              <w:rPr>
                <w:rFonts w:cs="Times New Roman"/>
                <w:sz w:val="18"/>
                <w:szCs w:val="18"/>
              </w:rPr>
              <w:t>150</w:t>
            </w:r>
          </w:p>
        </w:tc>
        <w:tc>
          <w:tcPr>
            <w:tcW w:w="1021" w:type="dxa"/>
            <w:vAlign w:val="center"/>
          </w:tcPr>
          <w:p w14:paraId="43D6669D" w14:textId="023153D4" w:rsidR="002D552E" w:rsidRPr="002D552E" w:rsidRDefault="001279C8" w:rsidP="00A219F4">
            <w:pPr>
              <w:pStyle w:val="ListParagraph"/>
              <w:ind w:hanging="720"/>
              <w:jc w:val="center"/>
              <w:rPr>
                <w:rFonts w:cs="Times New Roman"/>
                <w:sz w:val="18"/>
                <w:szCs w:val="18"/>
              </w:rPr>
            </w:pPr>
            <w:r>
              <w:rPr>
                <w:rFonts w:cs="Times New Roman"/>
                <w:sz w:val="18"/>
                <w:szCs w:val="18"/>
              </w:rPr>
              <w:t>1</w:t>
            </w:r>
            <w:r w:rsidR="00261D28">
              <w:rPr>
                <w:rFonts w:cs="Times New Roman"/>
                <w:sz w:val="18"/>
                <w:szCs w:val="18"/>
              </w:rPr>
              <w:t>5</w:t>
            </w:r>
            <w:r w:rsidR="002D552E" w:rsidRPr="002D552E">
              <w:rPr>
                <w:rFonts w:cs="Times New Roman"/>
                <w:sz w:val="18"/>
                <w:szCs w:val="18"/>
              </w:rPr>
              <w:t>%</w:t>
            </w:r>
          </w:p>
        </w:tc>
      </w:tr>
      <w:tr w:rsidR="007F235F" w:rsidRPr="003A420D" w14:paraId="43D666A2" w14:textId="77777777" w:rsidTr="00A219F4">
        <w:trPr>
          <w:trHeight w:val="193"/>
        </w:trPr>
        <w:tc>
          <w:tcPr>
            <w:tcW w:w="161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366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021"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705E7663" w:rsidR="002D552E" w:rsidRPr="003D362B"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5FDF0B2A" w14:textId="77777777" w:rsidR="003D362B" w:rsidRDefault="003D362B" w:rsidP="003D362B">
      <w:pPr>
        <w:pStyle w:val="ListParagraph"/>
      </w:pPr>
    </w:p>
    <w:p w14:paraId="16AFCDC8" w14:textId="33B3A916" w:rsidR="003D362B" w:rsidRDefault="003D362B" w:rsidP="003D362B">
      <w:pPr>
        <w:pStyle w:val="ListParagraph"/>
      </w:pPr>
      <w:r>
        <w:t xml:space="preserve">This course may use </w:t>
      </w:r>
      <w:r w:rsidR="00D220C9">
        <w:t>lectures</w:t>
      </w:r>
      <w:r>
        <w:t>, discussion</w:t>
      </w:r>
      <w:r w:rsidR="00482C9B">
        <w:t>s</w:t>
      </w:r>
      <w:r>
        <w:t>, video</w:t>
      </w:r>
      <w:r w:rsidR="00482C9B">
        <w:t>s</w:t>
      </w:r>
      <w:r>
        <w:t xml:space="preserve">, computer slide </w:t>
      </w:r>
      <w:proofErr w:type="gramStart"/>
      <w:r>
        <w:t>show</w:t>
      </w:r>
      <w:proofErr w:type="gramEnd"/>
      <w:r>
        <w:t xml:space="preserve">, in and </w:t>
      </w:r>
      <w:r w:rsidR="00C153EA">
        <w:t>out of</w:t>
      </w:r>
      <w:r>
        <w:t xml:space="preserve"> class assignments, work projects, </w:t>
      </w:r>
      <w:r w:rsidR="008E6EAF">
        <w:t xml:space="preserve">quizzes, homework, </w:t>
      </w:r>
      <w:r>
        <w:t xml:space="preserve">research papers, and exams as appropriate to the </w:t>
      </w:r>
      <w:r w:rsidR="00F34AD1">
        <w:t>Learning Outcomes</w:t>
      </w:r>
      <w:r>
        <w:t>.</w:t>
      </w:r>
    </w:p>
    <w:p w14:paraId="72F0B07E" w14:textId="77777777" w:rsidR="003D362B" w:rsidRDefault="003D362B" w:rsidP="003D362B">
      <w:pPr>
        <w:pStyle w:val="ListParagraph"/>
        <w:widowControl w:val="0"/>
        <w:autoSpaceDE w:val="0"/>
        <w:autoSpaceDN w:val="0"/>
        <w:adjustRightInd w:val="0"/>
        <w:spacing w:after="0" w:line="240" w:lineRule="auto"/>
        <w:rPr>
          <w:rFonts w:eastAsia="Times New Roman" w:cs="Times New Roman"/>
          <w:b/>
          <w:szCs w:val="24"/>
        </w:rPr>
      </w:pP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43E04676" w:rsidR="002D552E" w:rsidRPr="003D362B" w:rsidRDefault="002D552E" w:rsidP="003D362B">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7A17DB">
        <w:rPr>
          <w:rFonts w:eastAsia="Times New Roman" w:cs="Times New Roman"/>
          <w:b/>
          <w:szCs w:val="24"/>
        </w:rPr>
        <w:t>COURSE OUTLINE:</w:t>
      </w:r>
      <w:r w:rsidRPr="003D362B">
        <w:rPr>
          <w:rFonts w:eastAsia="Times New Roman" w:cs="Times New Roman"/>
          <w:b/>
          <w:szCs w:val="24"/>
        </w:rPr>
        <w:t xml:space="preserve"> </w:t>
      </w:r>
      <w:r w:rsidRPr="003D362B">
        <w:rPr>
          <w:rFonts w:eastAsia="Times New Roman" w:cs="Times New Roman"/>
          <w:b/>
          <w:i/>
          <w:szCs w:val="24"/>
          <w:u w:val="single"/>
        </w:rPr>
        <w:t xml:space="preserve">(Course Syllabus – Individual Instructor Specific) </w:t>
      </w:r>
    </w:p>
    <w:p w14:paraId="43D666A8" w14:textId="768E65C7" w:rsidR="002D552E" w:rsidRDefault="0051463C" w:rsidP="5CCF2D65">
      <w:pPr>
        <w:widowControl w:val="0"/>
        <w:autoSpaceDE w:val="0"/>
        <w:autoSpaceDN w:val="0"/>
        <w:adjustRightInd w:val="0"/>
        <w:spacing w:after="0" w:line="240" w:lineRule="auto"/>
        <w:ind w:left="720"/>
        <w:rPr>
          <w:b/>
          <w:bCs/>
          <w:i/>
          <w:i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66E4E91F" w14:textId="09FFFFF9" w:rsidR="003D362B" w:rsidRDefault="003D362B" w:rsidP="003D362B">
      <w:pPr>
        <w:ind w:left="720"/>
        <w:rPr>
          <w:b/>
        </w:rPr>
      </w:pPr>
    </w:p>
    <w:p w14:paraId="0CEA6ACA" w14:textId="6EAE990E" w:rsidR="003D362B" w:rsidRDefault="003D362B" w:rsidP="003D362B">
      <w:pPr>
        <w:ind w:left="720"/>
      </w:pPr>
      <w:r w:rsidRPr="00507FEE">
        <w:rPr>
          <w:b/>
        </w:rPr>
        <w:t>Suggested Course Outline</w:t>
      </w:r>
      <w:r>
        <w:rPr>
          <w:b/>
        </w:rPr>
        <w:tab/>
      </w:r>
      <w:r>
        <w:rPr>
          <w:b/>
        </w:rPr>
        <w:tab/>
      </w:r>
      <w:r>
        <w:rPr>
          <w:b/>
        </w:rPr>
        <w:tab/>
      </w:r>
      <w:r>
        <w:rPr>
          <w:b/>
        </w:rPr>
        <w:tab/>
      </w:r>
      <w:r w:rsidR="00836D68">
        <w:rPr>
          <w:b/>
        </w:rPr>
        <w:tab/>
        <w:t xml:space="preserve"> </w:t>
      </w:r>
      <w:r w:rsidRPr="00B44BB1">
        <w:rPr>
          <w:b/>
        </w:rPr>
        <w:t>Learning Outcome(s)</w:t>
      </w:r>
      <w:r>
        <w:rPr>
          <w:b/>
        </w:rPr>
        <w:t xml:space="preserve"> </w:t>
      </w:r>
    </w:p>
    <w:p w14:paraId="76D03FE5" w14:textId="3AE50089" w:rsidR="003D362B" w:rsidRDefault="003D362B" w:rsidP="00210A51">
      <w:r>
        <w:t xml:space="preserve">Week </w:t>
      </w:r>
      <w:proofErr w:type="gramStart"/>
      <w:r>
        <w:t xml:space="preserve">1 </w:t>
      </w:r>
      <w:r w:rsidR="00361A3D">
        <w:t xml:space="preserve"> </w:t>
      </w:r>
      <w:r w:rsidR="00793C51">
        <w:tab/>
      </w:r>
      <w:proofErr w:type="gramEnd"/>
      <w:r w:rsidR="00210A51" w:rsidRPr="00210A51">
        <w:t>Introduction to Project Management</w:t>
      </w:r>
      <w:r w:rsidR="005565D7">
        <w:tab/>
      </w:r>
      <w:r w:rsidR="005565D7">
        <w:tab/>
      </w:r>
      <w:r w:rsidR="005565D7">
        <w:tab/>
      </w:r>
      <w:r w:rsidR="00B44BB1">
        <w:tab/>
      </w:r>
      <w:r w:rsidR="005565D7">
        <w:t>1</w:t>
      </w:r>
      <w:r w:rsidR="00AE1E87">
        <w:t>, 7</w:t>
      </w:r>
    </w:p>
    <w:p w14:paraId="32AEBFC4" w14:textId="6D1E9A1A" w:rsidR="003D362B" w:rsidRDefault="003D362B" w:rsidP="00482C9B">
      <w:r>
        <w:t xml:space="preserve">Week </w:t>
      </w:r>
      <w:r w:rsidR="00482C9B">
        <w:t>2</w:t>
      </w:r>
      <w:r w:rsidR="00793C51">
        <w:tab/>
      </w:r>
      <w:r w:rsidR="00210A51" w:rsidRPr="00210A51">
        <w:t>Strategy, Objectives, and Project Selection</w:t>
      </w:r>
      <w:r w:rsidR="005565D7">
        <w:tab/>
      </w:r>
      <w:r w:rsidR="005565D7">
        <w:tab/>
      </w:r>
      <w:r w:rsidR="005565D7">
        <w:tab/>
        <w:t>1</w:t>
      </w:r>
      <w:r w:rsidR="00AE1E87">
        <w:t>, 2, 7</w:t>
      </w:r>
    </w:p>
    <w:p w14:paraId="787C1EF2" w14:textId="1AB7EACB" w:rsidR="005565D7" w:rsidRDefault="005565D7" w:rsidP="00482C9B">
      <w:r>
        <w:t>Week 3</w:t>
      </w:r>
      <w:r>
        <w:tab/>
      </w:r>
      <w:r w:rsidRPr="00210A51">
        <w:t>Agile (Adaptive) Project Management</w:t>
      </w:r>
      <w:r w:rsidR="00AE1E87">
        <w:tab/>
      </w:r>
      <w:r w:rsidR="00AE1E87">
        <w:tab/>
      </w:r>
      <w:proofErr w:type="gramStart"/>
      <w:r w:rsidR="00AE1E87">
        <w:tab/>
      </w:r>
      <w:r w:rsidR="00AF4A11">
        <w:t xml:space="preserve">  </w:t>
      </w:r>
      <w:r w:rsidR="00AE1E87">
        <w:t>2</w:t>
      </w:r>
      <w:proofErr w:type="gramEnd"/>
      <w:r w:rsidR="00AE1E87">
        <w:t>, 7</w:t>
      </w:r>
    </w:p>
    <w:p w14:paraId="6F0D4FD0" w14:textId="0E2460F4" w:rsidR="00AE1E87" w:rsidRDefault="005565D7" w:rsidP="00482C9B">
      <w:r>
        <w:t>Week 4</w:t>
      </w:r>
      <w:r>
        <w:tab/>
      </w:r>
      <w:r w:rsidRPr="00210A51">
        <w:t xml:space="preserve">Generative Artificial Intelligence (GenAI) </w:t>
      </w:r>
      <w:r w:rsidR="00AE1E87">
        <w:tab/>
      </w:r>
      <w:r w:rsidR="00AE1E87">
        <w:tab/>
      </w:r>
      <w:r w:rsidR="00AE1E87">
        <w:tab/>
      </w:r>
    </w:p>
    <w:p w14:paraId="02493B94" w14:textId="5BC81952" w:rsidR="005565D7" w:rsidRDefault="005565D7" w:rsidP="00AE1E87">
      <w:pPr>
        <w:ind w:left="720" w:firstLine="720"/>
      </w:pPr>
      <w:r w:rsidRPr="00210A51">
        <w:t>and Project Management</w:t>
      </w:r>
      <w:r w:rsidR="00AE1E87">
        <w:tab/>
      </w:r>
      <w:r w:rsidR="00AE1E87">
        <w:tab/>
      </w:r>
      <w:r w:rsidR="00AE1E87">
        <w:tab/>
      </w:r>
      <w:r w:rsidR="00AE1E87">
        <w:tab/>
      </w:r>
      <w:proofErr w:type="gramStart"/>
      <w:r w:rsidR="00AE1E87">
        <w:tab/>
      </w:r>
      <w:r w:rsidR="00AF4A11">
        <w:t xml:space="preserve">  </w:t>
      </w:r>
      <w:r w:rsidR="00AE1E87">
        <w:t>2</w:t>
      </w:r>
      <w:proofErr w:type="gramEnd"/>
      <w:r w:rsidR="00AE1E87">
        <w:t>, 7</w:t>
      </w:r>
    </w:p>
    <w:p w14:paraId="3DE6EC31" w14:textId="652A6FD5" w:rsidR="00793C51" w:rsidRDefault="00482C9B" w:rsidP="00210A51">
      <w:r>
        <w:t xml:space="preserve">Week </w:t>
      </w:r>
      <w:r w:rsidR="005565D7">
        <w:t>5</w:t>
      </w:r>
      <w:r w:rsidR="00793C51">
        <w:tab/>
      </w:r>
      <w:r w:rsidR="00210A51" w:rsidRPr="00210A51">
        <w:t>Project Initiation</w:t>
      </w:r>
      <w:r w:rsidR="005565D7">
        <w:tab/>
      </w:r>
      <w:r w:rsidR="005565D7">
        <w:tab/>
      </w:r>
      <w:r w:rsidR="005565D7">
        <w:tab/>
      </w:r>
      <w:r w:rsidR="005565D7">
        <w:tab/>
      </w:r>
      <w:r w:rsidR="005565D7">
        <w:tab/>
      </w:r>
      <w:r w:rsidR="005565D7">
        <w:tab/>
        <w:t>1</w:t>
      </w:r>
      <w:r w:rsidR="00AE1E87">
        <w:t>, 2, 3, 10</w:t>
      </w:r>
    </w:p>
    <w:p w14:paraId="7D7372AA" w14:textId="6F855127" w:rsidR="00482C9B" w:rsidRDefault="00482C9B" w:rsidP="00482C9B">
      <w:r>
        <w:t xml:space="preserve">Week </w:t>
      </w:r>
      <w:r w:rsidR="005565D7">
        <w:t>6</w:t>
      </w:r>
      <w:r w:rsidR="00793C51">
        <w:tab/>
      </w:r>
      <w:r w:rsidR="00210A51" w:rsidRPr="00210A51">
        <w:t>Project Planning and the Project Scope</w:t>
      </w:r>
      <w:r w:rsidR="005565D7">
        <w:tab/>
      </w:r>
      <w:r w:rsidR="005565D7">
        <w:tab/>
      </w:r>
      <w:r w:rsidR="005565D7">
        <w:tab/>
        <w:t>1</w:t>
      </w:r>
      <w:r w:rsidR="00AE1E87">
        <w:t>, 2, 3, 6, 8, 10</w:t>
      </w:r>
    </w:p>
    <w:p w14:paraId="4F3AC057" w14:textId="6F79CA80" w:rsidR="00482C9B" w:rsidRDefault="00482C9B" w:rsidP="00482C9B">
      <w:r>
        <w:t xml:space="preserve">Week </w:t>
      </w:r>
      <w:r w:rsidR="005565D7">
        <w:t>7</w:t>
      </w:r>
      <w:r w:rsidR="00793C51">
        <w:tab/>
      </w:r>
      <w:r w:rsidR="00210A51" w:rsidRPr="00210A51">
        <w:t>Stakeholder Management</w:t>
      </w:r>
      <w:r w:rsidR="00AE1E87">
        <w:tab/>
      </w:r>
      <w:r w:rsidR="00AE1E87">
        <w:tab/>
      </w:r>
      <w:r w:rsidR="00AE1E87">
        <w:tab/>
      </w:r>
      <w:r w:rsidR="00AE1E87">
        <w:tab/>
      </w:r>
      <w:r w:rsidR="00AE1E87">
        <w:tab/>
        <w:t>6</w:t>
      </w:r>
    </w:p>
    <w:p w14:paraId="34999C2C" w14:textId="5F16E007" w:rsidR="00793C51" w:rsidRDefault="00482C9B" w:rsidP="00AF4A11">
      <w:r>
        <w:lastRenderedPageBreak/>
        <w:t xml:space="preserve">Week </w:t>
      </w:r>
      <w:r w:rsidR="005565D7">
        <w:t>8</w:t>
      </w:r>
      <w:r w:rsidR="00793C51">
        <w:tab/>
      </w:r>
      <w:r w:rsidR="00AF4A11" w:rsidRPr="00793C51">
        <w:rPr>
          <w:b/>
          <w:bCs/>
        </w:rPr>
        <w:t>Mid-Term EXAM</w:t>
      </w:r>
      <w:r w:rsidR="00AF4A11">
        <w:rPr>
          <w:b/>
          <w:bCs/>
        </w:rPr>
        <w:tab/>
      </w:r>
      <w:r w:rsidR="00AE1E87">
        <w:tab/>
      </w:r>
      <w:r w:rsidR="00AE1E87">
        <w:tab/>
      </w:r>
      <w:r w:rsidR="00AE1E87">
        <w:tab/>
      </w:r>
      <w:r w:rsidR="00AE1E87">
        <w:tab/>
      </w:r>
      <w:r w:rsidR="00AF4A11">
        <w:t xml:space="preserve">     </w:t>
      </w:r>
      <w:r w:rsidR="00AF4A11" w:rsidRPr="00B44BB1">
        <w:t>1, 2, 3, 6, 7, 8, 10</w:t>
      </w:r>
      <w:r w:rsidR="00AE1E87">
        <w:tab/>
      </w:r>
      <w:r w:rsidR="00AE1E87">
        <w:tab/>
      </w:r>
    </w:p>
    <w:p w14:paraId="3718CC4F" w14:textId="07D9B653" w:rsidR="00793C51" w:rsidRDefault="00482C9B" w:rsidP="00210A51">
      <w:r>
        <w:t xml:space="preserve">Week </w:t>
      </w:r>
      <w:r w:rsidR="005565D7">
        <w:t>9</w:t>
      </w:r>
      <w:r w:rsidR="00793C51">
        <w:tab/>
      </w:r>
      <w:r w:rsidR="00AF4A11" w:rsidRPr="00210A51">
        <w:t>Communication Management, Leadership,</w:t>
      </w:r>
      <w:r w:rsidR="00AE1E87">
        <w:tab/>
      </w:r>
      <w:r w:rsidR="00AE1E87">
        <w:tab/>
      </w:r>
      <w:r w:rsidR="00AE1E87">
        <w:tab/>
      </w:r>
      <w:r w:rsidR="00AE1E87">
        <w:tab/>
      </w:r>
      <w:r w:rsidR="00AE1E87">
        <w:tab/>
      </w:r>
      <w:r w:rsidR="00AE1E87">
        <w:tab/>
      </w:r>
      <w:r w:rsidR="00AE1E87">
        <w:tab/>
      </w:r>
      <w:r w:rsidR="00AE1E87">
        <w:tab/>
      </w:r>
      <w:r w:rsidR="00AF4A11" w:rsidRPr="00210A51">
        <w:t>and Project Team Management</w:t>
      </w:r>
      <w:r w:rsidR="00AF4A11">
        <w:tab/>
      </w:r>
      <w:r w:rsidR="00AF4A11">
        <w:tab/>
      </w:r>
      <w:r w:rsidR="00AF4A11">
        <w:tab/>
      </w:r>
      <w:r w:rsidR="00AF4A11">
        <w:tab/>
      </w:r>
      <w:r w:rsidR="00AF4A11">
        <w:t>6, 10</w:t>
      </w:r>
    </w:p>
    <w:p w14:paraId="08CBDB70" w14:textId="06E5F098" w:rsidR="00793C51" w:rsidRPr="00793C51" w:rsidRDefault="00482C9B" w:rsidP="00482C9B">
      <w:pPr>
        <w:rPr>
          <w:b/>
          <w:bCs/>
        </w:rPr>
      </w:pPr>
      <w:r>
        <w:t xml:space="preserve">Week </w:t>
      </w:r>
      <w:r w:rsidR="005565D7">
        <w:t>10</w:t>
      </w:r>
      <w:r w:rsidR="00793C51">
        <w:tab/>
      </w:r>
      <w:r w:rsidR="00AF4A11" w:rsidRPr="00210A51">
        <w:t>Scheduling</w:t>
      </w:r>
      <w:r w:rsidR="00B44BB1">
        <w:rPr>
          <w:b/>
          <w:bCs/>
        </w:rPr>
        <w:tab/>
      </w:r>
      <w:r w:rsidR="00B44BB1">
        <w:rPr>
          <w:b/>
          <w:bCs/>
        </w:rPr>
        <w:tab/>
      </w:r>
      <w:r w:rsidR="00B44BB1">
        <w:rPr>
          <w:b/>
          <w:bCs/>
        </w:rPr>
        <w:tab/>
      </w:r>
      <w:r w:rsidR="00B44BB1">
        <w:rPr>
          <w:b/>
          <w:bCs/>
        </w:rPr>
        <w:tab/>
      </w:r>
      <w:r w:rsidR="00B44BB1">
        <w:rPr>
          <w:b/>
          <w:bCs/>
        </w:rPr>
        <w:tab/>
        <w:t xml:space="preserve">   </w:t>
      </w:r>
      <w:r w:rsidR="00AF4A11">
        <w:rPr>
          <w:b/>
          <w:bCs/>
        </w:rPr>
        <w:tab/>
      </w:r>
      <w:r w:rsidR="00AF4A11">
        <w:rPr>
          <w:b/>
          <w:bCs/>
        </w:rPr>
        <w:tab/>
      </w:r>
      <w:r w:rsidR="00AF4A11">
        <w:t>1, 3, 8</w:t>
      </w:r>
    </w:p>
    <w:p w14:paraId="3AF59B80" w14:textId="3E4B9C89" w:rsidR="00793C51" w:rsidRDefault="00482C9B" w:rsidP="00210A51">
      <w:r>
        <w:t xml:space="preserve">Week </w:t>
      </w:r>
      <w:r w:rsidR="005565D7">
        <w:t>11</w:t>
      </w:r>
      <w:r w:rsidR="00793C51">
        <w:tab/>
      </w:r>
      <w:r w:rsidR="00210A51" w:rsidRPr="00210A51">
        <w:t>Resource Management</w:t>
      </w:r>
      <w:r w:rsidR="00AE1E87">
        <w:tab/>
      </w:r>
      <w:r w:rsidR="00AE1E87">
        <w:tab/>
      </w:r>
      <w:r w:rsidR="00AE1E87">
        <w:tab/>
      </w:r>
      <w:r w:rsidR="00AE1E87">
        <w:tab/>
      </w:r>
      <w:r w:rsidR="00AE1E87">
        <w:tab/>
        <w:t>5, 8</w:t>
      </w:r>
    </w:p>
    <w:p w14:paraId="39515604" w14:textId="75C0F8C7" w:rsidR="00482C9B" w:rsidRDefault="00482C9B" w:rsidP="00482C9B">
      <w:r>
        <w:t xml:space="preserve">Week </w:t>
      </w:r>
      <w:r w:rsidR="005565D7">
        <w:t>12</w:t>
      </w:r>
      <w:r w:rsidR="00793C51">
        <w:tab/>
      </w:r>
      <w:r w:rsidR="00210A51" w:rsidRPr="00210A51">
        <w:t>Budget and Procurement</w:t>
      </w:r>
      <w:r w:rsidR="005565D7">
        <w:tab/>
      </w:r>
      <w:r w:rsidR="005565D7">
        <w:tab/>
      </w:r>
      <w:r w:rsidR="005565D7">
        <w:tab/>
      </w:r>
      <w:r w:rsidR="005565D7">
        <w:tab/>
      </w:r>
      <w:r w:rsidR="005565D7">
        <w:tab/>
        <w:t>1</w:t>
      </w:r>
      <w:r w:rsidR="00AE1E87">
        <w:t>, 5, 8, 9, 10</w:t>
      </w:r>
    </w:p>
    <w:p w14:paraId="6E9BF3DC" w14:textId="0714CF4D" w:rsidR="00793C51" w:rsidRDefault="00482C9B" w:rsidP="00210A51">
      <w:r>
        <w:t>Week 1</w:t>
      </w:r>
      <w:r w:rsidR="005565D7">
        <w:t>3</w:t>
      </w:r>
      <w:r w:rsidR="00793C51">
        <w:tab/>
      </w:r>
      <w:r w:rsidR="00210A51" w:rsidRPr="00210A51">
        <w:t>Project Risks</w:t>
      </w:r>
      <w:r w:rsidR="00AE1E87">
        <w:tab/>
      </w:r>
      <w:r w:rsidR="00AE1E87">
        <w:tab/>
      </w:r>
      <w:r w:rsidR="00AE1E87">
        <w:tab/>
      </w:r>
      <w:r w:rsidR="00AE1E87">
        <w:tab/>
      </w:r>
      <w:r w:rsidR="00AE1E87">
        <w:tab/>
      </w:r>
      <w:r w:rsidR="00AE1E87">
        <w:tab/>
      </w:r>
      <w:r w:rsidR="00AE1E87">
        <w:tab/>
        <w:t>4, 5, 9</w:t>
      </w:r>
    </w:p>
    <w:p w14:paraId="47F5D743" w14:textId="44616AC1" w:rsidR="00482C9B" w:rsidRDefault="00482C9B" w:rsidP="00482C9B">
      <w:r>
        <w:t>Week 1</w:t>
      </w:r>
      <w:r w:rsidR="005565D7">
        <w:t>4</w:t>
      </w:r>
      <w:r w:rsidR="00793C51">
        <w:tab/>
      </w:r>
      <w:r w:rsidR="00210A51" w:rsidRPr="00210A51">
        <w:t>Monitoring and Controlling</w:t>
      </w:r>
      <w:r w:rsidR="005565D7">
        <w:tab/>
      </w:r>
      <w:r w:rsidR="005565D7">
        <w:tab/>
      </w:r>
      <w:r w:rsidR="005565D7">
        <w:tab/>
      </w:r>
      <w:r w:rsidR="005565D7">
        <w:tab/>
      </w:r>
      <w:r w:rsidR="005565D7">
        <w:tab/>
        <w:t>1</w:t>
      </w:r>
      <w:r w:rsidR="00AE1E87">
        <w:t>, 5, 8, 9</w:t>
      </w:r>
    </w:p>
    <w:p w14:paraId="3DE0815E" w14:textId="272007F3" w:rsidR="00793C51" w:rsidRDefault="00482C9B" w:rsidP="00AE1E87">
      <w:r>
        <w:t>Week 1</w:t>
      </w:r>
      <w:r w:rsidR="005565D7">
        <w:t>5</w:t>
      </w:r>
      <w:r w:rsidR="00793C51">
        <w:tab/>
      </w:r>
      <w:r w:rsidR="00210A51" w:rsidRPr="00210A51">
        <w:t>Closing the Project</w:t>
      </w:r>
      <w:r w:rsidR="005565D7">
        <w:tab/>
      </w:r>
      <w:r w:rsidR="005565D7">
        <w:tab/>
      </w:r>
      <w:r w:rsidR="005565D7">
        <w:tab/>
      </w:r>
      <w:r w:rsidR="005565D7">
        <w:tab/>
      </w:r>
      <w:r w:rsidR="005565D7">
        <w:tab/>
      </w:r>
      <w:r w:rsidR="005565D7">
        <w:tab/>
      </w:r>
    </w:p>
    <w:p w14:paraId="2FB9BFCD" w14:textId="32B33E16" w:rsidR="00261D28" w:rsidRPr="00261D28" w:rsidRDefault="00261D28" w:rsidP="00482C9B">
      <w:pPr>
        <w:rPr>
          <w:b/>
          <w:bCs/>
        </w:rPr>
      </w:pPr>
      <w:r>
        <w:tab/>
      </w:r>
      <w:r>
        <w:tab/>
      </w:r>
      <w:r w:rsidRPr="00261D28">
        <w:rPr>
          <w:b/>
          <w:bCs/>
        </w:rPr>
        <w:t>FINAL PROJECT</w:t>
      </w:r>
      <w:r w:rsidR="00B44BB1">
        <w:rPr>
          <w:b/>
          <w:bCs/>
        </w:rPr>
        <w:tab/>
      </w:r>
      <w:r w:rsidR="00B44BB1">
        <w:rPr>
          <w:b/>
          <w:bCs/>
        </w:rPr>
        <w:tab/>
      </w:r>
      <w:r w:rsidR="00B44BB1">
        <w:rPr>
          <w:b/>
          <w:bCs/>
        </w:rPr>
        <w:tab/>
      </w:r>
      <w:r w:rsidR="00B44BB1">
        <w:rPr>
          <w:b/>
          <w:bCs/>
        </w:rPr>
        <w:tab/>
      </w:r>
      <w:r w:rsidR="00B44BB1">
        <w:rPr>
          <w:b/>
          <w:bCs/>
        </w:rPr>
        <w:tab/>
      </w:r>
      <w:r w:rsidR="00B44BB1">
        <w:rPr>
          <w:b/>
          <w:bCs/>
        </w:rPr>
        <w:tab/>
      </w:r>
      <w:r w:rsidR="00B44BB1">
        <w:t>1, 2, 3, 4, 5, 6, 8, 9, 10</w:t>
      </w:r>
    </w:p>
    <w:p w14:paraId="23F943A5" w14:textId="30CE3444" w:rsidR="00482C9B" w:rsidRDefault="00482C9B" w:rsidP="00482C9B">
      <w:r>
        <w:t>Week 16</w:t>
      </w:r>
      <w:r>
        <w:tab/>
      </w:r>
      <w:r w:rsidR="00261D28" w:rsidRPr="00261D28">
        <w:rPr>
          <w:b/>
          <w:bCs/>
        </w:rPr>
        <w:t>Final EXAM</w:t>
      </w:r>
      <w:r w:rsidR="00B44BB1">
        <w:rPr>
          <w:b/>
          <w:bCs/>
        </w:rPr>
        <w:tab/>
      </w:r>
      <w:r w:rsidR="00B44BB1">
        <w:rPr>
          <w:b/>
          <w:bCs/>
        </w:rPr>
        <w:tab/>
      </w:r>
      <w:r w:rsidR="00B44BB1">
        <w:rPr>
          <w:b/>
          <w:bCs/>
        </w:rPr>
        <w:tab/>
      </w:r>
      <w:r w:rsidR="00B44BB1">
        <w:rPr>
          <w:b/>
          <w:bCs/>
        </w:rPr>
        <w:tab/>
      </w:r>
      <w:r w:rsidR="00B44BB1">
        <w:rPr>
          <w:b/>
          <w:bCs/>
        </w:rPr>
        <w:tab/>
      </w:r>
      <w:r w:rsidR="00B44BB1">
        <w:rPr>
          <w:b/>
          <w:bCs/>
        </w:rPr>
        <w:tab/>
        <w:t xml:space="preserve">        </w:t>
      </w:r>
      <w:r w:rsidR="00B44BB1" w:rsidRPr="00B44BB1">
        <w:t>1, 2, 3, 4, 5, 6, 7, 8, 9, 10</w:t>
      </w:r>
    </w:p>
    <w:p w14:paraId="296A12A9" w14:textId="77777777" w:rsidR="003D362B" w:rsidRDefault="003D362B" w:rsidP="003D362B">
      <w:pPr>
        <w:ind w:left="720"/>
      </w:pPr>
    </w:p>
    <w:p w14:paraId="43D666A9" w14:textId="5D6A82A9" w:rsidR="002D552E" w:rsidRPr="003D362B" w:rsidRDefault="003D362B" w:rsidP="003D362B">
      <w:pPr>
        <w:pStyle w:val="ListParagraph"/>
        <w:numPr>
          <w:ilvl w:val="0"/>
          <w:numId w:val="1"/>
        </w:numPr>
      </w:pPr>
      <w:r w:rsidRPr="003D362B">
        <w:rPr>
          <w:rFonts w:eastAsia="Times New Roman" w:cs="Times New Roman"/>
          <w:b/>
          <w:szCs w:val="24"/>
        </w:rPr>
        <w:t xml:space="preserve"> </w:t>
      </w:r>
      <w:r w:rsidR="002D552E" w:rsidRPr="003D362B">
        <w:rPr>
          <w:rFonts w:eastAsia="Times New Roman" w:cs="Times New Roman"/>
          <w:b/>
          <w:szCs w:val="24"/>
        </w:rPr>
        <w:t>SPECIFIC MANAGEMENT REQUIREMENTS***:</w:t>
      </w:r>
    </w:p>
    <w:p w14:paraId="1F60BEC7" w14:textId="3EC1E455" w:rsidR="003D362B" w:rsidRDefault="003D362B" w:rsidP="003D362B">
      <w:pPr>
        <w:pStyle w:val="ListParagraph"/>
        <w:widowControl w:val="0"/>
        <w:autoSpaceDE w:val="0"/>
        <w:autoSpaceDN w:val="0"/>
        <w:adjustRightInd w:val="0"/>
        <w:spacing w:after="0" w:line="240" w:lineRule="auto"/>
        <w:ind w:left="1440"/>
        <w:rPr>
          <w:rFonts w:eastAsia="Times New Roman" w:cs="Times New Roman"/>
          <w:b/>
          <w:szCs w:val="24"/>
        </w:rPr>
      </w:pPr>
    </w:p>
    <w:p w14:paraId="68AEB431" w14:textId="40E81309" w:rsidR="0007268B" w:rsidRDefault="0007268B" w:rsidP="0007268B">
      <w:pPr>
        <w:ind w:left="720"/>
        <w:rPr>
          <w:rStyle w:val="Strong"/>
          <w:b w:val="0"/>
          <w:bCs w:val="0"/>
          <w:color w:val="000000"/>
        </w:rPr>
      </w:pPr>
      <w:r>
        <w:rPr>
          <w:b/>
        </w:rPr>
        <w:t xml:space="preserve">Student Responsibilities:  </w:t>
      </w:r>
      <w:r w:rsidRPr="0007268B">
        <w:rPr>
          <w:rStyle w:val="Strong"/>
          <w:b w:val="0"/>
          <w:bCs w:val="0"/>
          <w:color w:val="111111"/>
        </w:rPr>
        <w:t xml:space="preserve">Students must Read the Textbook and understand the Chapter Learning Objectives. Attend class and be prepared to participate in that day’s discussion, complete the </w:t>
      </w:r>
      <w:r w:rsidR="004909EB">
        <w:rPr>
          <w:rStyle w:val="Strong"/>
          <w:b w:val="0"/>
          <w:bCs w:val="0"/>
          <w:color w:val="111111"/>
        </w:rPr>
        <w:t xml:space="preserve">Assignments </w:t>
      </w:r>
      <w:r w:rsidRPr="0007268B">
        <w:rPr>
          <w:rStyle w:val="Strong"/>
          <w:b w:val="0"/>
          <w:bCs w:val="0"/>
          <w:color w:val="111111"/>
        </w:rPr>
        <w:t>by the due dates, and complete the Exams by the due dates.  Students must also Display Sincere adult Behavior in the classroom.  Students must do their own work!</w:t>
      </w:r>
      <w:r>
        <w:rPr>
          <w:rStyle w:val="Strong"/>
          <w:color w:val="111111"/>
        </w:rPr>
        <w:t>  </w:t>
      </w:r>
      <w:r>
        <w:rPr>
          <w:rStyle w:val="Strong"/>
          <w:color w:val="000000"/>
        </w:rPr>
        <w:t xml:space="preserve">No Plagiarism!  </w:t>
      </w:r>
    </w:p>
    <w:p w14:paraId="6E53E6C0" w14:textId="7D29DF4B" w:rsidR="0007268B" w:rsidRDefault="0007268B" w:rsidP="0007268B">
      <w:pPr>
        <w:ind w:left="720"/>
      </w:pPr>
      <w:r>
        <w:rPr>
          <w:rStyle w:val="Strong"/>
          <w:color w:val="000000"/>
        </w:rPr>
        <w:t xml:space="preserve">Instructor Responsibilities:  </w:t>
      </w:r>
      <w:r>
        <w:t>It is the responsibility of the instructor to enhance and expand the meaning and application of the subject matter covered in the course.  The instructor will not normally review the assigned text.  The instructor will provide grades in a timely manner and make arrangements to be available for assistance as needed.</w:t>
      </w:r>
      <w:r>
        <w:rPr>
          <w:rStyle w:val="Strong"/>
        </w:rPr>
        <w:t>   </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25D3E253"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A138F5">
        <w:rPr>
          <w:rFonts w:eastAsia="Times New Roman" w:cs="Times New Roman"/>
          <w:b/>
          <w:szCs w:val="24"/>
        </w:rPr>
        <w:t>FERPA:*</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4C9E5F58"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4C5D423E" w14:textId="2C04F0AC"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836D68">
        <w:rPr>
          <w:rFonts w:eastAsia="Times New Roman" w:cs="Times New Roman"/>
          <w:b/>
          <w:szCs w:val="24"/>
        </w:rPr>
        <w:t>ACCOMMODATIONS</w:t>
      </w:r>
      <w:r w:rsidR="002D552E" w:rsidRPr="00E87FB6">
        <w:rPr>
          <w:rFonts w:eastAsia="Times New Roman" w:cs="Times New Roman"/>
          <w:b/>
          <w:szCs w:val="24"/>
        </w:rPr>
        <w:t>:</w:t>
      </w:r>
      <w:r>
        <w:rPr>
          <w:rFonts w:eastAsia="Times New Roman" w:cs="Times New Roman"/>
          <w:b/>
          <w:szCs w:val="24"/>
        </w:rPr>
        <w:t>*</w:t>
      </w:r>
      <w:r w:rsidR="002D552E" w:rsidRPr="00E87FB6">
        <w:rPr>
          <w:rFonts w:eastAsia="Times New Roman" w:cs="Times New Roman"/>
          <w:szCs w:val="24"/>
        </w:rPr>
        <w:t xml:space="preserve"> </w:t>
      </w:r>
    </w:p>
    <w:p w14:paraId="3A3D4E06" w14:textId="77777777" w:rsidR="00A138F5" w:rsidRDefault="00A138F5" w:rsidP="00A138F5">
      <w:pPr>
        <w:pStyle w:val="ListParagraph"/>
        <w:spacing w:after="0" w:line="240" w:lineRule="auto"/>
        <w:ind w:left="0"/>
        <w:rPr>
          <w:rFonts w:eastAsia="Times New Roman" w:cs="Times New Roman"/>
          <w:szCs w:val="24"/>
        </w:rPr>
      </w:pPr>
    </w:p>
    <w:p w14:paraId="12B64FFA" w14:textId="77777777" w:rsidR="004909EB" w:rsidRDefault="004909EB" w:rsidP="004909EB">
      <w:pPr>
        <w:pStyle w:val="ListParagraph"/>
        <w:spacing w:after="0"/>
        <w:rPr>
          <w:rFonts w:eastAsia="Times New Roman" w:cs="Times New Roman"/>
          <w:szCs w:val="24"/>
        </w:rPr>
      </w:pPr>
      <w:r w:rsidRPr="004909EB">
        <w:rPr>
          <w:rFonts w:eastAsia="Times New Roman" w:cs="Times New Roman"/>
          <w:szCs w:val="24"/>
        </w:rPr>
        <w:lastRenderedPageBreak/>
        <w:t>Students requesting accommodations may contact Ryan Hall, Accessibility Coordinator at rhall21@sscc.edu or 937-393-3431, X 2604.</w:t>
      </w:r>
    </w:p>
    <w:p w14:paraId="54FB86A3" w14:textId="77777777" w:rsidR="004909EB" w:rsidRPr="004909EB" w:rsidRDefault="004909EB" w:rsidP="004909EB">
      <w:pPr>
        <w:pStyle w:val="ListParagraph"/>
        <w:spacing w:after="0"/>
        <w:rPr>
          <w:rFonts w:eastAsia="Times New Roman" w:cs="Times New Roman"/>
          <w:szCs w:val="24"/>
        </w:rPr>
      </w:pPr>
    </w:p>
    <w:p w14:paraId="7726E77C" w14:textId="697BFE7E" w:rsidR="004909EB" w:rsidRPr="004909EB" w:rsidRDefault="004909EB" w:rsidP="004909EB">
      <w:pPr>
        <w:pStyle w:val="ListParagraph"/>
        <w:spacing w:after="0"/>
        <w:rPr>
          <w:rFonts w:eastAsia="Times New Roman" w:cs="Times New Roman"/>
          <w:szCs w:val="24"/>
        </w:rPr>
      </w:pPr>
      <w:r w:rsidRPr="004909EB">
        <w:rPr>
          <w:rFonts w:eastAsia="Times New Roman" w:cs="Times New Roman"/>
          <w:szCs w:val="24"/>
        </w:rPr>
        <w:t>Students seeking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rhall21@sscc.edu or 937-393-3431 X 2604.</w:t>
      </w:r>
    </w:p>
    <w:p w14:paraId="7DA96B38" w14:textId="3FD65029" w:rsidR="00836D68" w:rsidRDefault="00836D68" w:rsidP="00A138F5">
      <w:pPr>
        <w:pStyle w:val="ListParagraph"/>
        <w:spacing w:after="0" w:line="240" w:lineRule="auto"/>
        <w:ind w:left="0"/>
        <w:rPr>
          <w:rFonts w:eastAsia="Times New Roman" w:cs="Times New Roman"/>
          <w:szCs w:val="24"/>
        </w:rPr>
      </w:pPr>
    </w:p>
    <w:p w14:paraId="2869EDCF" w14:textId="3F37E48C" w:rsidR="00A138F5" w:rsidRDefault="00A138F5" w:rsidP="00A138F5">
      <w:pPr>
        <w:pStyle w:val="ListParagraph"/>
        <w:spacing w:after="0" w:line="240" w:lineRule="auto"/>
        <w:ind w:left="0"/>
        <w:rPr>
          <w:rFonts w:eastAsia="Times New Roman" w:cs="Times New Roman"/>
          <w:b/>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5E479CB5" w14:textId="569E90C1" w:rsidR="003D362B" w:rsidRDefault="003D362B" w:rsidP="00A138F5">
      <w:pPr>
        <w:pStyle w:val="ListParagraph"/>
        <w:spacing w:after="0" w:line="240" w:lineRule="auto"/>
        <w:ind w:left="0"/>
        <w:rPr>
          <w:rFonts w:eastAsia="Times New Roman" w:cs="Times New Roman"/>
          <w:b/>
          <w:szCs w:val="24"/>
        </w:rPr>
      </w:pPr>
    </w:p>
    <w:p w14:paraId="109D2F95" w14:textId="5497AEF9" w:rsidR="003D362B" w:rsidRDefault="0007268B" w:rsidP="0007268B">
      <w:pPr>
        <w:pStyle w:val="ListParagraph"/>
        <w:spacing w:after="0" w:line="240" w:lineRule="auto"/>
      </w:pPr>
      <w:r>
        <w:rPr>
          <w:rFonts w:eastAsia="Times New Roman" w:cs="Times New Roman"/>
          <w:b/>
          <w:szCs w:val="24"/>
        </w:rPr>
        <w:t>Classroom Conduct</w:t>
      </w:r>
      <w:r w:rsidR="003D362B" w:rsidRPr="001F1DA9">
        <w:rPr>
          <w:b/>
          <w:caps/>
        </w:rPr>
        <w:t>:</w:t>
      </w:r>
      <w:r w:rsidR="003D362B">
        <w:t xml:space="preserve">  Civility in the classroom is very important.  As professionals, we expect students to conduct themselves in a courteous and respectful manner.  Disruptive, rude, sarcastic, </w:t>
      </w:r>
      <w:r w:rsidR="007A17DB">
        <w:t>obscene,</w:t>
      </w:r>
      <w:r w:rsidR="003D362B">
        <w:t xml:space="preserve"> or disrespectful speech or behavior have a negative impact on everyone and will not be tolerated.</w:t>
      </w:r>
    </w:p>
    <w:p w14:paraId="342EF9E9" w14:textId="79372937" w:rsidR="003D362B" w:rsidRDefault="003D362B" w:rsidP="00A138F5">
      <w:pPr>
        <w:pStyle w:val="ListParagraph"/>
        <w:spacing w:after="0" w:line="240" w:lineRule="auto"/>
        <w:ind w:left="0"/>
        <w:rPr>
          <w:rFonts w:eastAsia="Times New Roman" w:cs="Times New Roman"/>
          <w:szCs w:val="24"/>
        </w:rPr>
      </w:pP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65F3" w14:textId="77777777" w:rsidR="00794A8B" w:rsidRDefault="00794A8B" w:rsidP="002D552E">
      <w:pPr>
        <w:spacing w:after="0" w:line="240" w:lineRule="auto"/>
      </w:pPr>
      <w:r>
        <w:separator/>
      </w:r>
    </w:p>
  </w:endnote>
  <w:endnote w:type="continuationSeparator" w:id="0">
    <w:p w14:paraId="43385DEE" w14:textId="77777777" w:rsidR="00794A8B" w:rsidRDefault="00794A8B"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BC42" w14:textId="77777777" w:rsidR="00794A8B" w:rsidRDefault="00794A8B" w:rsidP="002D552E">
      <w:pPr>
        <w:spacing w:after="0" w:line="240" w:lineRule="auto"/>
      </w:pPr>
      <w:r>
        <w:separator/>
      </w:r>
    </w:p>
  </w:footnote>
  <w:footnote w:type="continuationSeparator" w:id="0">
    <w:p w14:paraId="215C3B27" w14:textId="77777777" w:rsidR="00794A8B" w:rsidRDefault="00794A8B"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61C" w14:textId="77777777" w:rsidR="006B0B4B" w:rsidRPr="00D9546F" w:rsidRDefault="006B0B4B" w:rsidP="006B0B4B">
    <w:pPr>
      <w:pStyle w:val="NoSpacing"/>
      <w:rPr>
        <w:b/>
        <w:sz w:val="20"/>
        <w:szCs w:val="20"/>
      </w:rPr>
    </w:pPr>
    <w:r w:rsidRPr="00D9546F">
      <w:rPr>
        <w:b/>
        <w:sz w:val="20"/>
        <w:szCs w:val="20"/>
      </w:rPr>
      <w:t>Course number – Course title</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1463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1463C">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9460" w14:textId="77777777" w:rsidR="008A75F8" w:rsidRDefault="008A75F8" w:rsidP="0007268B">
    <w:pPr>
      <w:pStyle w:val="NoSpacing"/>
    </w:pPr>
    <w:r>
      <w:rPr>
        <w:noProof/>
      </w:rPr>
      <w:drawing>
        <wp:inline distT="0" distB="0" distL="0" distR="0" wp14:anchorId="3C48A46D" wp14:editId="49D8D066">
          <wp:extent cx="1905000" cy="47625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4693DC39" w14:textId="31D8A515" w:rsidR="008A75F8" w:rsidRDefault="008A75F8" w:rsidP="0007268B">
    <w:pPr>
      <w:pStyle w:val="NoSpacing"/>
    </w:pPr>
    <w:r>
      <w:t xml:space="preserve">Curriculum Committee – </w:t>
    </w:r>
    <w:r w:rsidR="00B44BB1">
      <w:t xml:space="preserve">January </w:t>
    </w:r>
    <w:r w:rsidR="00C52028">
      <w:t>202</w:t>
    </w:r>
    <w:r w:rsidR="00B44BB1">
      <w:t>6</w:t>
    </w:r>
  </w:p>
  <w:p w14:paraId="31745D23" w14:textId="3CC0A7C6" w:rsidR="008A75F8" w:rsidRPr="003647FA" w:rsidRDefault="006B7266" w:rsidP="0007268B">
    <w:pPr>
      <w:pStyle w:val="NoSpacing"/>
      <w:rPr>
        <w:b/>
      </w:rPr>
    </w:pPr>
    <w:r>
      <w:rPr>
        <w:b/>
      </w:rPr>
      <w:t>BADM 2265 – Project Management</w:t>
    </w:r>
  </w:p>
  <w:p w14:paraId="0661D6D7" w14:textId="6D363152" w:rsidR="007D595B" w:rsidRPr="008A75F8" w:rsidRDefault="008A75F8" w:rsidP="000721C4">
    <w:pPr>
      <w:pStyle w:val="NoSpacing"/>
    </w:pPr>
    <w:r>
      <w:t xml:space="preserve">Page 1 of </w:t>
    </w:r>
    <w:r w:rsidR="000721C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3E3F"/>
    <w:multiLevelType w:val="hybridMultilevel"/>
    <w:tmpl w:val="17380A86"/>
    <w:lvl w:ilvl="0" w:tplc="27684818">
      <w:start w:val="1"/>
      <w:numFmt w:val="decimal"/>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E96CD7"/>
    <w:multiLevelType w:val="multilevel"/>
    <w:tmpl w:val="A43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3A1FDD"/>
    <w:multiLevelType w:val="hybridMultilevel"/>
    <w:tmpl w:val="E4C640E2"/>
    <w:lvl w:ilvl="0" w:tplc="3E1AB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4A5F49"/>
    <w:multiLevelType w:val="hybridMultilevel"/>
    <w:tmpl w:val="AD84106C"/>
    <w:lvl w:ilvl="0" w:tplc="52B4227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8667731">
    <w:abstractNumId w:val="0"/>
  </w:num>
  <w:num w:numId="2" w16cid:durableId="1515455755">
    <w:abstractNumId w:val="3"/>
  </w:num>
  <w:num w:numId="3" w16cid:durableId="468672792">
    <w:abstractNumId w:val="2"/>
  </w:num>
  <w:num w:numId="4" w16cid:durableId="196388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721C4"/>
    <w:rsid w:val="0007268B"/>
    <w:rsid w:val="000F4FC2"/>
    <w:rsid w:val="001279C8"/>
    <w:rsid w:val="00133EEF"/>
    <w:rsid w:val="00135FF0"/>
    <w:rsid w:val="001C0218"/>
    <w:rsid w:val="001D5B25"/>
    <w:rsid w:val="00210A51"/>
    <w:rsid w:val="0022407E"/>
    <w:rsid w:val="002419E6"/>
    <w:rsid w:val="00253226"/>
    <w:rsid w:val="00261D28"/>
    <w:rsid w:val="002B0698"/>
    <w:rsid w:val="002D552E"/>
    <w:rsid w:val="0030673E"/>
    <w:rsid w:val="00351BC0"/>
    <w:rsid w:val="00361A3D"/>
    <w:rsid w:val="003656D3"/>
    <w:rsid w:val="003B1177"/>
    <w:rsid w:val="003D0A88"/>
    <w:rsid w:val="003D362B"/>
    <w:rsid w:val="00482C9B"/>
    <w:rsid w:val="00483067"/>
    <w:rsid w:val="004909EB"/>
    <w:rsid w:val="004C6A13"/>
    <w:rsid w:val="004D1743"/>
    <w:rsid w:val="0050023C"/>
    <w:rsid w:val="00507FEE"/>
    <w:rsid w:val="005126F8"/>
    <w:rsid w:val="0051463C"/>
    <w:rsid w:val="005565D7"/>
    <w:rsid w:val="00561C9D"/>
    <w:rsid w:val="00586170"/>
    <w:rsid w:val="005A1847"/>
    <w:rsid w:val="005D1613"/>
    <w:rsid w:val="006245EC"/>
    <w:rsid w:val="00626966"/>
    <w:rsid w:val="006B0B4B"/>
    <w:rsid w:val="006B7266"/>
    <w:rsid w:val="006C1423"/>
    <w:rsid w:val="006C31CE"/>
    <w:rsid w:val="00793C51"/>
    <w:rsid w:val="00794A8B"/>
    <w:rsid w:val="007A17DB"/>
    <w:rsid w:val="007C00D6"/>
    <w:rsid w:val="007D595B"/>
    <w:rsid w:val="007F235F"/>
    <w:rsid w:val="007F3F31"/>
    <w:rsid w:val="00825C24"/>
    <w:rsid w:val="00836D68"/>
    <w:rsid w:val="00853EFD"/>
    <w:rsid w:val="0087067A"/>
    <w:rsid w:val="008967F3"/>
    <w:rsid w:val="008A248A"/>
    <w:rsid w:val="008A75F8"/>
    <w:rsid w:val="008C4D76"/>
    <w:rsid w:val="008C53E9"/>
    <w:rsid w:val="008E6EAF"/>
    <w:rsid w:val="00904D54"/>
    <w:rsid w:val="00931E3B"/>
    <w:rsid w:val="00954F4F"/>
    <w:rsid w:val="009812BC"/>
    <w:rsid w:val="009B6BC2"/>
    <w:rsid w:val="009C353F"/>
    <w:rsid w:val="009C67D5"/>
    <w:rsid w:val="00A138F5"/>
    <w:rsid w:val="00A37F46"/>
    <w:rsid w:val="00AA4718"/>
    <w:rsid w:val="00AA4D0D"/>
    <w:rsid w:val="00AB685C"/>
    <w:rsid w:val="00AE1E87"/>
    <w:rsid w:val="00AF4A11"/>
    <w:rsid w:val="00B44BB1"/>
    <w:rsid w:val="00BA764C"/>
    <w:rsid w:val="00C153EA"/>
    <w:rsid w:val="00C21619"/>
    <w:rsid w:val="00C52028"/>
    <w:rsid w:val="00CB06DA"/>
    <w:rsid w:val="00CB192E"/>
    <w:rsid w:val="00CC663D"/>
    <w:rsid w:val="00D1718E"/>
    <w:rsid w:val="00D220C9"/>
    <w:rsid w:val="00E00435"/>
    <w:rsid w:val="00E119DA"/>
    <w:rsid w:val="00E3691D"/>
    <w:rsid w:val="00E62B6E"/>
    <w:rsid w:val="00E75D32"/>
    <w:rsid w:val="00E818DE"/>
    <w:rsid w:val="00E90154"/>
    <w:rsid w:val="00EB1861"/>
    <w:rsid w:val="00F07EBE"/>
    <w:rsid w:val="00F34AD1"/>
    <w:rsid w:val="00F65628"/>
    <w:rsid w:val="00FC2862"/>
    <w:rsid w:val="00FC4F2A"/>
    <w:rsid w:val="00FE73A4"/>
    <w:rsid w:val="2C528F41"/>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character" w:styleId="Strong">
    <w:name w:val="Strong"/>
    <w:basedOn w:val="DefaultParagraphFont"/>
    <w:uiPriority w:val="22"/>
    <w:qFormat/>
    <w:rsid w:val="0007268B"/>
    <w:rPr>
      <w:b/>
      <w:bCs/>
    </w:rPr>
  </w:style>
  <w:style w:type="paragraph" w:styleId="NormalWeb">
    <w:name w:val="Normal (Web)"/>
    <w:basedOn w:val="Normal"/>
    <w:uiPriority w:val="99"/>
    <w:semiHidden/>
    <w:unhideWhenUsed/>
    <w:rsid w:val="00836D6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361A3D"/>
    <w:rPr>
      <w:color w:val="0563C1" w:themeColor="hyperlink"/>
      <w:u w:val="single"/>
    </w:rPr>
  </w:style>
  <w:style w:type="character" w:styleId="UnresolvedMention">
    <w:name w:val="Unresolved Mention"/>
    <w:basedOn w:val="DefaultParagraphFont"/>
    <w:uiPriority w:val="99"/>
    <w:semiHidden/>
    <w:unhideWhenUsed/>
    <w:rsid w:val="0036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636">
      <w:bodyDiv w:val="1"/>
      <w:marLeft w:val="0"/>
      <w:marRight w:val="0"/>
      <w:marTop w:val="0"/>
      <w:marBottom w:val="0"/>
      <w:divBdr>
        <w:top w:val="none" w:sz="0" w:space="0" w:color="auto"/>
        <w:left w:val="none" w:sz="0" w:space="0" w:color="auto"/>
        <w:bottom w:val="none" w:sz="0" w:space="0" w:color="auto"/>
        <w:right w:val="none" w:sz="0" w:space="0" w:color="auto"/>
      </w:divBdr>
    </w:div>
    <w:div w:id="1012340286">
      <w:bodyDiv w:val="1"/>
      <w:marLeft w:val="0"/>
      <w:marRight w:val="0"/>
      <w:marTop w:val="0"/>
      <w:marBottom w:val="0"/>
      <w:divBdr>
        <w:top w:val="none" w:sz="0" w:space="0" w:color="auto"/>
        <w:left w:val="none" w:sz="0" w:space="0" w:color="auto"/>
        <w:bottom w:val="none" w:sz="0" w:space="0" w:color="auto"/>
        <w:right w:val="none" w:sz="0" w:space="0" w:color="auto"/>
      </w:divBdr>
    </w:div>
    <w:div w:id="1042095839">
      <w:bodyDiv w:val="1"/>
      <w:marLeft w:val="0"/>
      <w:marRight w:val="0"/>
      <w:marTop w:val="0"/>
      <w:marBottom w:val="0"/>
      <w:divBdr>
        <w:top w:val="none" w:sz="0" w:space="0" w:color="auto"/>
        <w:left w:val="none" w:sz="0" w:space="0" w:color="auto"/>
        <w:bottom w:val="none" w:sz="0" w:space="0" w:color="auto"/>
        <w:right w:val="none" w:sz="0" w:space="0" w:color="auto"/>
      </w:divBdr>
    </w:div>
    <w:div w:id="1599099720">
      <w:bodyDiv w:val="1"/>
      <w:marLeft w:val="0"/>
      <w:marRight w:val="0"/>
      <w:marTop w:val="0"/>
      <w:marBottom w:val="0"/>
      <w:divBdr>
        <w:top w:val="none" w:sz="0" w:space="0" w:color="auto"/>
        <w:left w:val="none" w:sz="0" w:space="0" w:color="auto"/>
        <w:bottom w:val="none" w:sz="0" w:space="0" w:color="auto"/>
        <w:right w:val="none" w:sz="0" w:space="0" w:color="auto"/>
      </w:divBdr>
    </w:div>
    <w:div w:id="1782064443">
      <w:bodyDiv w:val="1"/>
      <w:marLeft w:val="0"/>
      <w:marRight w:val="0"/>
      <w:marTop w:val="0"/>
      <w:marBottom w:val="0"/>
      <w:divBdr>
        <w:top w:val="none" w:sz="0" w:space="0" w:color="auto"/>
        <w:left w:val="none" w:sz="0" w:space="0" w:color="auto"/>
        <w:bottom w:val="none" w:sz="0" w:space="0" w:color="auto"/>
        <w:right w:val="none" w:sz="0" w:space="0" w:color="auto"/>
      </w:divBdr>
    </w:div>
    <w:div w:id="18169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umn.edu/opentextbooks/textbooks/12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38afffa16ba84fcfc2bb86e40e8df5a3">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357fdc46887178e675bddd52620c92cc"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227E5-9B38-4129-9398-E0426E1EEEA6}"/>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Jeffrey Tumbleson</cp:lastModifiedBy>
  <cp:revision>10</cp:revision>
  <dcterms:created xsi:type="dcterms:W3CDTF">2025-11-15T16:21:00Z</dcterms:created>
  <dcterms:modified xsi:type="dcterms:W3CDTF">2026-01-15T16:06:00Z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